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3C5B7" w14:textId="77777777" w:rsidR="002A64A4" w:rsidRPr="008E1F50" w:rsidRDefault="002A64A4">
      <w:pPr>
        <w:pStyle w:val="Heading1"/>
        <w:rPr>
          <w:rFonts w:ascii="Arial" w:hAnsi="Arial" w:cs="Times New Roman"/>
          <w:spacing w:val="4"/>
          <w:szCs w:val="22"/>
        </w:rPr>
      </w:pPr>
      <w:r w:rsidRPr="008E1F50">
        <w:rPr>
          <w:rFonts w:ascii="Arial" w:hAnsi="Arial" w:cs="Times New Roman"/>
          <w:spacing w:val="4"/>
          <w:szCs w:val="22"/>
        </w:rPr>
        <w:t>RAVISHANKAR PALANIVELU</w:t>
      </w:r>
    </w:p>
    <w:p w14:paraId="50A4BAB2" w14:textId="77777777" w:rsidR="002A64A4" w:rsidRPr="008E1F50" w:rsidRDefault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Times New Roman"/>
          <w:spacing w:val="4"/>
          <w:sz w:val="20"/>
          <w:szCs w:val="22"/>
        </w:rPr>
      </w:pPr>
    </w:p>
    <w:p w14:paraId="5A9B27DD" w14:textId="77777777" w:rsidR="002A64A4" w:rsidRPr="008E1F50" w:rsidRDefault="002A64A4" w:rsidP="000E2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" w:hAnsi="Arial" w:cs="Times New Roman"/>
          <w:spacing w:val="4"/>
          <w:sz w:val="20"/>
          <w:szCs w:val="22"/>
        </w:rPr>
      </w:pPr>
      <w:r w:rsidRPr="008E1F50">
        <w:rPr>
          <w:rFonts w:ascii="Arial" w:hAnsi="Arial" w:cs="Times New Roman"/>
          <w:spacing w:val="4"/>
          <w:sz w:val="20"/>
          <w:szCs w:val="22"/>
        </w:rPr>
        <w:t>Associate Professor, School of Plant Sciences, University of Arizona, Tucson</w:t>
      </w:r>
    </w:p>
    <w:p w14:paraId="0D552407" w14:textId="77777777" w:rsidR="000E2733" w:rsidRPr="008E1F50" w:rsidRDefault="007033B9" w:rsidP="000E2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" w:hAnsi="Arial" w:cs="Times New Roman"/>
          <w:spacing w:val="4"/>
          <w:sz w:val="20"/>
          <w:szCs w:val="22"/>
        </w:rPr>
      </w:pPr>
      <w:r>
        <w:rPr>
          <w:rFonts w:ascii="Arial" w:hAnsi="Arial" w:cs="Times New Roman"/>
          <w:b/>
          <w:bCs/>
          <w:spacing w:val="4"/>
          <w:sz w:val="20"/>
          <w:szCs w:val="22"/>
        </w:rPr>
        <w:t xml:space="preserve">A. </w:t>
      </w:r>
      <w:r w:rsidR="002A64A4" w:rsidRPr="008E1F50">
        <w:rPr>
          <w:rFonts w:ascii="Arial" w:hAnsi="Arial" w:cs="Times New Roman"/>
          <w:b/>
          <w:bCs/>
          <w:spacing w:val="4"/>
          <w:sz w:val="20"/>
          <w:szCs w:val="22"/>
        </w:rPr>
        <w:t xml:space="preserve">Professional Preparation. </w:t>
      </w:r>
    </w:p>
    <w:p w14:paraId="1653D2BF" w14:textId="79EC0081" w:rsidR="002A64A4" w:rsidRPr="008E1F50" w:rsidRDefault="00E6677A" w:rsidP="000E2733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 w:cs="Times New Roman"/>
          <w:spacing w:val="4"/>
          <w:sz w:val="20"/>
          <w:szCs w:val="22"/>
        </w:rPr>
      </w:pPr>
      <w:r>
        <w:rPr>
          <w:rFonts w:ascii="Arial" w:hAnsi="Arial" w:cs="Times New Roman"/>
          <w:spacing w:val="4"/>
          <w:sz w:val="20"/>
          <w:szCs w:val="22"/>
        </w:rPr>
        <w:t>Graduate Institution</w:t>
      </w:r>
      <w:r w:rsidR="002A64A4" w:rsidRPr="008E1F50">
        <w:rPr>
          <w:rFonts w:ascii="Arial" w:hAnsi="Arial" w:cs="Times New Roman"/>
          <w:spacing w:val="4"/>
          <w:sz w:val="20"/>
          <w:szCs w:val="22"/>
        </w:rPr>
        <w:t xml:space="preserve">: </w:t>
      </w:r>
      <w:r w:rsidR="002A64A4" w:rsidRPr="008E1F50">
        <w:rPr>
          <w:rFonts w:ascii="Arial" w:hAnsi="Arial" w:cs="Times New Roman"/>
          <w:spacing w:val="4"/>
          <w:sz w:val="20"/>
          <w:szCs w:val="22"/>
        </w:rPr>
        <w:tab/>
      </w:r>
      <w:r w:rsidR="007033B9">
        <w:rPr>
          <w:rFonts w:ascii="Arial" w:hAnsi="Arial" w:cs="Times New Roman"/>
          <w:spacing w:val="4"/>
          <w:sz w:val="20"/>
          <w:szCs w:val="22"/>
        </w:rPr>
        <w:tab/>
      </w:r>
      <w:r w:rsidR="002A64A4" w:rsidRPr="008E1F50">
        <w:rPr>
          <w:rFonts w:ascii="Arial" w:hAnsi="Arial" w:cs="Times New Roman"/>
          <w:spacing w:val="4"/>
          <w:sz w:val="20"/>
          <w:szCs w:val="22"/>
        </w:rPr>
        <w:t>Univers</w:t>
      </w:r>
      <w:r w:rsidR="003848B7">
        <w:rPr>
          <w:rFonts w:ascii="Arial" w:hAnsi="Arial" w:cs="Times New Roman"/>
          <w:spacing w:val="4"/>
          <w:sz w:val="20"/>
          <w:szCs w:val="22"/>
        </w:rPr>
        <w:t>ity of Georgia, Athens, Georgia;</w:t>
      </w:r>
      <w:r w:rsidR="002A64A4" w:rsidRPr="008E1F50">
        <w:rPr>
          <w:rFonts w:ascii="Arial" w:hAnsi="Arial" w:cs="Times New Roman"/>
          <w:spacing w:val="4"/>
          <w:sz w:val="20"/>
          <w:szCs w:val="22"/>
        </w:rPr>
        <w:t xml:space="preserve"> </w:t>
      </w:r>
      <w:r w:rsidR="003848B7">
        <w:rPr>
          <w:rFonts w:ascii="Arial" w:hAnsi="Arial" w:cs="Times New Roman"/>
          <w:spacing w:val="4"/>
          <w:sz w:val="20"/>
          <w:szCs w:val="22"/>
        </w:rPr>
        <w:t>Ph.D. in Genetics. 1998.</w:t>
      </w:r>
      <w:r>
        <w:rPr>
          <w:rFonts w:ascii="Arial" w:hAnsi="Arial" w:cs="Times New Roman"/>
          <w:spacing w:val="4"/>
          <w:sz w:val="20"/>
          <w:szCs w:val="22"/>
        </w:rPr>
        <w:t xml:space="preserve"> </w:t>
      </w:r>
    </w:p>
    <w:p w14:paraId="2DFF2D0B" w14:textId="316FC8A7" w:rsidR="009B125E" w:rsidRPr="008E1F50" w:rsidRDefault="002A64A4" w:rsidP="009B12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" w:hAnsi="Arial" w:cs="Times New Roman"/>
          <w:spacing w:val="4"/>
          <w:sz w:val="20"/>
          <w:szCs w:val="22"/>
        </w:rPr>
      </w:pPr>
      <w:r w:rsidRPr="008E1F50">
        <w:rPr>
          <w:rFonts w:ascii="Arial" w:hAnsi="Arial" w:cs="Times New Roman"/>
          <w:spacing w:val="4"/>
          <w:sz w:val="20"/>
          <w:szCs w:val="22"/>
        </w:rPr>
        <w:t xml:space="preserve">Postdoctoral Institution: </w:t>
      </w:r>
      <w:r w:rsidRPr="008E1F50">
        <w:rPr>
          <w:rFonts w:ascii="Arial" w:hAnsi="Arial" w:cs="Times New Roman"/>
          <w:spacing w:val="4"/>
          <w:sz w:val="20"/>
          <w:szCs w:val="22"/>
        </w:rPr>
        <w:tab/>
        <w:t>University of Chicago</w:t>
      </w:r>
      <w:r w:rsidR="007033B9">
        <w:rPr>
          <w:rFonts w:ascii="Arial" w:hAnsi="Arial" w:cs="Times New Roman"/>
          <w:spacing w:val="4"/>
          <w:sz w:val="20"/>
          <w:szCs w:val="22"/>
        </w:rPr>
        <w:t>, Chicago, Illinois. 1999-</w:t>
      </w:r>
      <w:r w:rsidRPr="008E1F50">
        <w:rPr>
          <w:rFonts w:ascii="Arial" w:hAnsi="Arial" w:cs="Times New Roman"/>
          <w:spacing w:val="4"/>
          <w:sz w:val="20"/>
          <w:szCs w:val="22"/>
        </w:rPr>
        <w:t>2004.</w:t>
      </w:r>
      <w:r w:rsidR="009B125E" w:rsidRPr="009B125E">
        <w:rPr>
          <w:rFonts w:ascii="Arial" w:hAnsi="Arial" w:cs="Times New Roman"/>
          <w:spacing w:val="4"/>
          <w:sz w:val="20"/>
          <w:szCs w:val="22"/>
        </w:rPr>
        <w:t xml:space="preserve"> </w:t>
      </w:r>
    </w:p>
    <w:p w14:paraId="373BADA9" w14:textId="77777777" w:rsidR="000E2733" w:rsidRPr="008E1F50" w:rsidRDefault="007033B9" w:rsidP="000E2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" w:hAnsi="Arial" w:cs="Times New Roman"/>
          <w:spacing w:val="4"/>
          <w:sz w:val="20"/>
          <w:szCs w:val="22"/>
        </w:rPr>
      </w:pPr>
      <w:r>
        <w:rPr>
          <w:rFonts w:ascii="Arial" w:hAnsi="Arial" w:cs="Times New Roman"/>
          <w:b/>
          <w:bCs/>
          <w:spacing w:val="4"/>
          <w:sz w:val="20"/>
          <w:szCs w:val="22"/>
        </w:rPr>
        <w:t xml:space="preserve">B. </w:t>
      </w:r>
      <w:r w:rsidR="002A64A4" w:rsidRPr="008E1F50">
        <w:rPr>
          <w:rFonts w:ascii="Arial" w:hAnsi="Arial" w:cs="Times New Roman"/>
          <w:b/>
          <w:bCs/>
          <w:spacing w:val="4"/>
          <w:sz w:val="20"/>
          <w:szCs w:val="22"/>
        </w:rPr>
        <w:t>Appointments.</w:t>
      </w:r>
      <w:r w:rsidR="000E2733" w:rsidRPr="000E2733">
        <w:rPr>
          <w:rFonts w:ascii="Arial" w:hAnsi="Arial" w:cs="Times New Roman"/>
          <w:spacing w:val="4"/>
          <w:sz w:val="20"/>
          <w:szCs w:val="22"/>
        </w:rPr>
        <w:t xml:space="preserve"> </w:t>
      </w:r>
    </w:p>
    <w:p w14:paraId="0781F441" w14:textId="77777777" w:rsidR="002A64A4" w:rsidRPr="008E1F50" w:rsidRDefault="002A64A4" w:rsidP="000E273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 w:cs="Times New Roman"/>
          <w:spacing w:val="4"/>
          <w:sz w:val="20"/>
          <w:szCs w:val="22"/>
        </w:rPr>
      </w:pPr>
      <w:r w:rsidRPr="008E1F50">
        <w:rPr>
          <w:rFonts w:ascii="Arial" w:hAnsi="Arial" w:cs="Times New Roman"/>
          <w:spacing w:val="4"/>
          <w:sz w:val="20"/>
          <w:szCs w:val="22"/>
        </w:rPr>
        <w:t>2012-present</w:t>
      </w:r>
      <w:r w:rsidRPr="008E1F50">
        <w:rPr>
          <w:rFonts w:ascii="Arial" w:hAnsi="Arial" w:cs="Times New Roman"/>
          <w:spacing w:val="4"/>
          <w:sz w:val="20"/>
          <w:szCs w:val="22"/>
        </w:rPr>
        <w:tab/>
        <w:t>Associate Professor, School of Plant Sciences, University of Arizona.</w:t>
      </w:r>
    </w:p>
    <w:p w14:paraId="7EB0813F" w14:textId="77777777" w:rsidR="00C26C8D" w:rsidRDefault="002A64A4" w:rsidP="00E6677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Arial" w:hAnsi="Arial" w:cs="Times New Roman"/>
          <w:spacing w:val="4"/>
          <w:sz w:val="20"/>
          <w:szCs w:val="22"/>
        </w:rPr>
      </w:pPr>
      <w:r w:rsidRPr="008E1F50">
        <w:rPr>
          <w:rFonts w:ascii="Arial" w:hAnsi="Arial" w:cs="Times New Roman"/>
          <w:spacing w:val="4"/>
          <w:sz w:val="20"/>
          <w:szCs w:val="22"/>
        </w:rPr>
        <w:t>2006-present</w:t>
      </w:r>
      <w:r w:rsidRPr="008E1F50">
        <w:rPr>
          <w:rFonts w:ascii="Arial" w:hAnsi="Arial" w:cs="Times New Roman"/>
          <w:spacing w:val="4"/>
          <w:sz w:val="20"/>
          <w:szCs w:val="22"/>
        </w:rPr>
        <w:tab/>
        <w:t>Member, BIO5</w:t>
      </w:r>
      <w:r w:rsidR="00C26C8D">
        <w:rPr>
          <w:rFonts w:ascii="Arial" w:hAnsi="Arial" w:cs="Times New Roman"/>
          <w:spacing w:val="4"/>
          <w:sz w:val="20"/>
          <w:szCs w:val="22"/>
        </w:rPr>
        <w:t xml:space="preserve"> Institute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, </w:t>
      </w:r>
      <w:r w:rsidR="00C26C8D">
        <w:rPr>
          <w:rFonts w:ascii="Arial" w:hAnsi="Arial" w:cs="Times New Roman"/>
          <w:spacing w:val="4"/>
          <w:sz w:val="20"/>
          <w:szCs w:val="22"/>
        </w:rPr>
        <w:t>University of Arizona</w:t>
      </w:r>
    </w:p>
    <w:p w14:paraId="1F841C82" w14:textId="4DCCBA4E" w:rsidR="002A64A4" w:rsidRPr="008E1F50" w:rsidRDefault="00C26C8D" w:rsidP="00E6677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Arial" w:hAnsi="Arial" w:cs="Times New Roman"/>
          <w:spacing w:val="4"/>
          <w:sz w:val="20"/>
          <w:szCs w:val="22"/>
        </w:rPr>
      </w:pPr>
      <w:r>
        <w:rPr>
          <w:rFonts w:ascii="Arial" w:hAnsi="Arial" w:cs="Times New Roman"/>
          <w:spacing w:val="4"/>
          <w:sz w:val="20"/>
          <w:szCs w:val="22"/>
        </w:rPr>
        <w:t>2007-present</w:t>
      </w:r>
      <w:r>
        <w:rPr>
          <w:rFonts w:ascii="Arial" w:hAnsi="Arial" w:cs="Times New Roman"/>
          <w:spacing w:val="4"/>
          <w:sz w:val="20"/>
          <w:szCs w:val="22"/>
        </w:rPr>
        <w:tab/>
        <w:t xml:space="preserve">Adjunct Faculty, </w:t>
      </w:r>
      <w:r w:rsidR="002A64A4" w:rsidRPr="008E1F50">
        <w:rPr>
          <w:rFonts w:ascii="Arial" w:hAnsi="Arial" w:cs="Times New Roman"/>
          <w:spacing w:val="4"/>
          <w:sz w:val="20"/>
          <w:szCs w:val="22"/>
        </w:rPr>
        <w:t xml:space="preserve">Molecular and Cellular Biology, and Interdisciplinary Graduate program </w:t>
      </w:r>
      <w:r w:rsidR="00E6677A">
        <w:rPr>
          <w:rFonts w:ascii="Arial" w:hAnsi="Arial" w:cs="Times New Roman"/>
          <w:spacing w:val="4"/>
          <w:sz w:val="20"/>
          <w:szCs w:val="22"/>
        </w:rPr>
        <w:t xml:space="preserve">in </w:t>
      </w:r>
      <w:r w:rsidR="002A64A4" w:rsidRPr="008E1F50">
        <w:rPr>
          <w:rFonts w:ascii="Arial" w:hAnsi="Arial" w:cs="Times New Roman"/>
          <w:spacing w:val="4"/>
          <w:sz w:val="20"/>
          <w:szCs w:val="22"/>
        </w:rPr>
        <w:t>Genetics, University of Arizona.</w:t>
      </w:r>
    </w:p>
    <w:p w14:paraId="2A46783A" w14:textId="77777777" w:rsidR="002A64A4" w:rsidRPr="008E1F50" w:rsidRDefault="002A64A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Times New Roman"/>
          <w:spacing w:val="4"/>
          <w:sz w:val="20"/>
          <w:szCs w:val="22"/>
        </w:rPr>
      </w:pPr>
      <w:r w:rsidRPr="008E1F50">
        <w:rPr>
          <w:rFonts w:ascii="Arial" w:hAnsi="Arial" w:cs="Times New Roman"/>
          <w:spacing w:val="4"/>
          <w:sz w:val="20"/>
          <w:szCs w:val="22"/>
        </w:rPr>
        <w:t>2006-2012</w:t>
      </w:r>
      <w:r w:rsidRPr="008E1F50">
        <w:rPr>
          <w:rFonts w:ascii="Arial" w:hAnsi="Arial" w:cs="Times New Roman"/>
          <w:spacing w:val="4"/>
          <w:sz w:val="20"/>
          <w:szCs w:val="22"/>
        </w:rPr>
        <w:tab/>
        <w:t>Assistant Professor, School of Plant Sciences, University of Arizona.</w:t>
      </w:r>
    </w:p>
    <w:p w14:paraId="6C7F0A1B" w14:textId="77777777" w:rsidR="002A64A4" w:rsidRPr="008E1F50" w:rsidRDefault="002A64A4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Arial" w:hAnsi="Arial" w:cs="Times New Roman"/>
          <w:spacing w:val="4"/>
          <w:sz w:val="20"/>
          <w:szCs w:val="22"/>
        </w:rPr>
      </w:pPr>
      <w:r w:rsidRPr="008E1F50">
        <w:rPr>
          <w:rFonts w:ascii="Arial" w:hAnsi="Arial" w:cs="Times New Roman"/>
          <w:spacing w:val="4"/>
          <w:sz w:val="20"/>
          <w:szCs w:val="22"/>
        </w:rPr>
        <w:t>2004-2005</w:t>
      </w:r>
      <w:r w:rsidRPr="008E1F50">
        <w:rPr>
          <w:rFonts w:ascii="Arial" w:hAnsi="Arial" w:cs="Times New Roman"/>
          <w:spacing w:val="4"/>
          <w:sz w:val="20"/>
          <w:szCs w:val="22"/>
        </w:rPr>
        <w:tab/>
        <w:t>Research Professional, Daphne Preuss lab, University of Chicago.</w:t>
      </w:r>
    </w:p>
    <w:p w14:paraId="26F41029" w14:textId="77777777" w:rsidR="00E6677A" w:rsidRDefault="00E6677A" w:rsidP="000E2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" w:hAnsi="Arial" w:cs="Times New Roman"/>
          <w:spacing w:val="4"/>
          <w:sz w:val="20"/>
          <w:szCs w:val="22"/>
        </w:rPr>
      </w:pPr>
    </w:p>
    <w:p w14:paraId="15974EE4" w14:textId="2A183369" w:rsidR="004174FB" w:rsidRPr="004174FB" w:rsidRDefault="007033B9" w:rsidP="004174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" w:hAnsi="Arial" w:cs="Times New Roman"/>
          <w:spacing w:val="4"/>
          <w:sz w:val="20"/>
          <w:szCs w:val="22"/>
        </w:rPr>
      </w:pPr>
      <w:r>
        <w:rPr>
          <w:rFonts w:ascii="Arial" w:hAnsi="Arial" w:cs="Times New Roman"/>
          <w:b/>
          <w:bCs/>
          <w:spacing w:val="4"/>
          <w:sz w:val="20"/>
          <w:szCs w:val="22"/>
        </w:rPr>
        <w:t>C</w:t>
      </w:r>
      <w:r w:rsidR="00106C21">
        <w:rPr>
          <w:rFonts w:ascii="Arial" w:hAnsi="Arial" w:cs="Times New Roman"/>
          <w:b/>
          <w:bCs/>
          <w:spacing w:val="4"/>
          <w:sz w:val="20"/>
          <w:szCs w:val="22"/>
        </w:rPr>
        <w:t>1</w:t>
      </w:r>
      <w:r>
        <w:rPr>
          <w:rFonts w:ascii="Arial" w:hAnsi="Arial" w:cs="Times New Roman"/>
          <w:b/>
          <w:bCs/>
          <w:spacing w:val="4"/>
          <w:sz w:val="20"/>
          <w:szCs w:val="22"/>
        </w:rPr>
        <w:t xml:space="preserve">. </w:t>
      </w:r>
      <w:r w:rsidR="002A64A4" w:rsidRPr="008E1F50">
        <w:rPr>
          <w:rFonts w:ascii="Arial" w:hAnsi="Arial" w:cs="Times New Roman"/>
          <w:b/>
          <w:bCs/>
          <w:spacing w:val="4"/>
          <w:sz w:val="20"/>
          <w:szCs w:val="22"/>
        </w:rPr>
        <w:t>Publications.</w:t>
      </w:r>
      <w:r w:rsidR="000E2733">
        <w:rPr>
          <w:rFonts w:ascii="Arial" w:hAnsi="Arial" w:cs="Times New Roman"/>
          <w:b/>
          <w:bCs/>
          <w:spacing w:val="4"/>
          <w:sz w:val="20"/>
          <w:szCs w:val="22"/>
        </w:rPr>
        <w:t xml:space="preserve"> </w:t>
      </w:r>
    </w:p>
    <w:p w14:paraId="180B9249" w14:textId="77777777" w:rsidR="0025122C" w:rsidRPr="0025122C" w:rsidRDefault="004174FB" w:rsidP="0025122C">
      <w:pPr>
        <w:spacing w:after="100"/>
        <w:rPr>
          <w:rFonts w:ascii="Arial" w:hAnsi="Arial"/>
          <w:bCs/>
          <w:spacing w:val="4"/>
          <w:sz w:val="20"/>
          <w:szCs w:val="22"/>
        </w:rPr>
      </w:pPr>
      <w:r w:rsidRPr="004174FB">
        <w:rPr>
          <w:rFonts w:ascii="Arial" w:hAnsi="Arial"/>
          <w:bCs/>
          <w:spacing w:val="4"/>
          <w:sz w:val="20"/>
          <w:szCs w:val="22"/>
        </w:rPr>
        <w:t xml:space="preserve">Guang-Hui Yu, G-H., Zou, J., Feng, J., Peng, X-B., Wu, J-Y., Wu, Y-L., </w:t>
      </w:r>
      <w:bookmarkStart w:id="0" w:name="_GoBack"/>
      <w:r w:rsidRPr="00D97207">
        <w:rPr>
          <w:rFonts w:ascii="Arial" w:hAnsi="Arial"/>
          <w:b/>
          <w:bCs/>
          <w:spacing w:val="4"/>
          <w:sz w:val="20"/>
          <w:szCs w:val="22"/>
        </w:rPr>
        <w:t>Palanivelu, R.,</w:t>
      </w:r>
      <w:bookmarkEnd w:id="0"/>
      <w:r w:rsidRPr="004174FB">
        <w:rPr>
          <w:rFonts w:ascii="Arial" w:hAnsi="Arial"/>
          <w:bCs/>
          <w:spacing w:val="4"/>
          <w:sz w:val="20"/>
          <w:szCs w:val="22"/>
        </w:rPr>
        <w:t xml:space="preserve"> and Sun, M-X. (2014). Exogenous γ-aminobutyric acid affects pollen tube growth via modulating putative Ca2+-permeable membrane channels and is coupled to negative regulation on glutamate decarboxylase. </w:t>
      </w:r>
      <w:r w:rsidRPr="004174FB">
        <w:rPr>
          <w:rFonts w:ascii="Arial" w:hAnsi="Arial"/>
          <w:bCs/>
          <w:i/>
          <w:iCs/>
          <w:spacing w:val="4"/>
          <w:sz w:val="20"/>
          <w:szCs w:val="22"/>
        </w:rPr>
        <w:t>J. Exp. Bot.</w:t>
      </w:r>
      <w:r w:rsidRPr="004174FB">
        <w:rPr>
          <w:rFonts w:ascii="Arial" w:hAnsi="Arial"/>
          <w:bCs/>
          <w:spacing w:val="4"/>
          <w:sz w:val="20"/>
          <w:szCs w:val="22"/>
        </w:rPr>
        <w:t> </w:t>
      </w:r>
      <w:r w:rsidRPr="004174FB">
        <w:rPr>
          <w:rFonts w:ascii="Arial" w:hAnsi="Arial"/>
          <w:bCs/>
          <w:i/>
          <w:iCs/>
          <w:spacing w:val="4"/>
          <w:sz w:val="20"/>
          <w:szCs w:val="22"/>
        </w:rPr>
        <w:t>(in press)</w:t>
      </w:r>
      <w:r w:rsidRPr="004174FB">
        <w:rPr>
          <w:rFonts w:ascii="Arial" w:hAnsi="Arial"/>
          <w:bCs/>
          <w:spacing w:val="4"/>
          <w:sz w:val="20"/>
          <w:szCs w:val="22"/>
        </w:rPr>
        <w:t>.</w:t>
      </w:r>
      <w:r w:rsidR="0025122C">
        <w:rPr>
          <w:rFonts w:ascii="Arial" w:hAnsi="Arial"/>
          <w:bCs/>
          <w:spacing w:val="4"/>
          <w:sz w:val="20"/>
          <w:szCs w:val="22"/>
        </w:rPr>
        <w:t xml:space="preserve"> </w:t>
      </w:r>
      <w:r w:rsidR="0025122C" w:rsidRPr="0025122C">
        <w:rPr>
          <w:rFonts w:ascii="Arial" w:hAnsi="Arial"/>
          <w:bCs/>
          <w:spacing w:val="4"/>
          <w:sz w:val="20"/>
          <w:szCs w:val="22"/>
        </w:rPr>
        <w:t>Published online in May 2014 before print, doi: 10.1093/jxb/eru171.</w:t>
      </w:r>
    </w:p>
    <w:p w14:paraId="68BA4037" w14:textId="77777777" w:rsidR="004174FB" w:rsidRDefault="004174FB" w:rsidP="006153A1">
      <w:pPr>
        <w:spacing w:after="100"/>
        <w:rPr>
          <w:rFonts w:ascii="Arial" w:hAnsi="Arial"/>
          <w:bCs/>
          <w:spacing w:val="4"/>
          <w:sz w:val="20"/>
          <w:szCs w:val="22"/>
        </w:rPr>
      </w:pPr>
    </w:p>
    <w:p w14:paraId="23C0FB8F" w14:textId="61019AAA" w:rsidR="006153A1" w:rsidRPr="004174FB" w:rsidRDefault="006153A1" w:rsidP="006153A1">
      <w:pPr>
        <w:spacing w:after="100"/>
        <w:rPr>
          <w:rFonts w:ascii="Arial" w:hAnsi="Arial"/>
          <w:bCs/>
          <w:i/>
          <w:iCs/>
          <w:spacing w:val="4"/>
          <w:sz w:val="20"/>
          <w:szCs w:val="22"/>
        </w:rPr>
      </w:pPr>
      <w:r w:rsidRPr="006153A1">
        <w:rPr>
          <w:rFonts w:ascii="Arial" w:hAnsi="Arial"/>
          <w:bCs/>
          <w:spacing w:val="4"/>
          <w:sz w:val="20"/>
          <w:szCs w:val="22"/>
        </w:rPr>
        <w:t>Qin, Y.Q., Zhao, L., Skaggs, M.I., Andreuzza S., Tsukamoto, T., Panoli, A., Wallace, K.N., Smith, S., Siddiqi, I., Yang, Z., Yadegari, Z., and</w:t>
      </w:r>
      <w:r w:rsidR="00570527">
        <w:rPr>
          <w:rFonts w:ascii="Arial" w:hAnsi="Arial"/>
          <w:bCs/>
          <w:spacing w:val="4"/>
          <w:sz w:val="20"/>
          <w:szCs w:val="22"/>
        </w:rPr>
        <w:t xml:space="preserve"> </w:t>
      </w:r>
      <w:r w:rsidRPr="006153A1">
        <w:rPr>
          <w:rFonts w:ascii="Arial" w:hAnsi="Arial"/>
          <w:b/>
          <w:bCs/>
          <w:spacing w:val="4"/>
          <w:sz w:val="20"/>
          <w:szCs w:val="22"/>
        </w:rPr>
        <w:t>Palanivelu, R.</w:t>
      </w:r>
      <w:r w:rsidRPr="006153A1">
        <w:rPr>
          <w:rFonts w:ascii="Arial" w:hAnsi="Arial"/>
          <w:bCs/>
          <w:spacing w:val="4"/>
          <w:sz w:val="20"/>
          <w:szCs w:val="22"/>
        </w:rPr>
        <w:t> (2014). ACTIN-RELATED PROTEIN6 Regulates Female Meiosis By Modulating Meiotic Gene Expression in Arabidopsis. </w:t>
      </w:r>
      <w:r w:rsidRPr="00A132B9">
        <w:rPr>
          <w:rFonts w:ascii="Arial" w:hAnsi="Arial"/>
          <w:bCs/>
          <w:i/>
          <w:iCs/>
          <w:spacing w:val="4"/>
          <w:sz w:val="20"/>
          <w:szCs w:val="22"/>
        </w:rPr>
        <w:t>Plant Cell</w:t>
      </w:r>
      <w:r w:rsidR="004174FB">
        <w:rPr>
          <w:rFonts w:ascii="Arial" w:hAnsi="Arial"/>
          <w:bCs/>
          <w:i/>
          <w:iCs/>
          <w:spacing w:val="4"/>
          <w:sz w:val="20"/>
          <w:szCs w:val="22"/>
        </w:rPr>
        <w:t xml:space="preserve"> </w:t>
      </w:r>
      <w:r w:rsidR="004174FB" w:rsidRPr="004174FB">
        <w:rPr>
          <w:rFonts w:ascii="Arial" w:hAnsi="Arial"/>
          <w:bCs/>
          <w:iCs/>
          <w:spacing w:val="4"/>
          <w:sz w:val="20"/>
          <w:szCs w:val="22"/>
        </w:rPr>
        <w:t>26 (4): 1612-1628</w:t>
      </w:r>
      <w:r w:rsidRPr="006153A1">
        <w:rPr>
          <w:rFonts w:ascii="Arial" w:hAnsi="Arial"/>
          <w:bCs/>
          <w:spacing w:val="4"/>
          <w:sz w:val="20"/>
          <w:szCs w:val="22"/>
        </w:rPr>
        <w:t>.</w:t>
      </w:r>
    </w:p>
    <w:p w14:paraId="1DA5AE46" w14:textId="77777777" w:rsidR="006153A1" w:rsidRDefault="006153A1" w:rsidP="00C52892">
      <w:pPr>
        <w:spacing w:after="100"/>
        <w:rPr>
          <w:rFonts w:ascii="Arial" w:hAnsi="Arial"/>
          <w:bCs/>
          <w:spacing w:val="4"/>
          <w:sz w:val="20"/>
          <w:szCs w:val="22"/>
        </w:rPr>
      </w:pPr>
    </w:p>
    <w:p w14:paraId="611B80AC" w14:textId="77777777" w:rsidR="00C52892" w:rsidRPr="00C52892" w:rsidRDefault="00C52892" w:rsidP="00C52892">
      <w:pPr>
        <w:spacing w:after="100"/>
        <w:rPr>
          <w:rFonts w:ascii="Arial" w:hAnsi="Arial"/>
          <w:bCs/>
          <w:spacing w:val="4"/>
          <w:sz w:val="20"/>
          <w:szCs w:val="22"/>
        </w:rPr>
      </w:pPr>
      <w:r w:rsidRPr="00C52892">
        <w:rPr>
          <w:rFonts w:ascii="Arial" w:hAnsi="Arial"/>
          <w:bCs/>
          <w:spacing w:val="4"/>
          <w:sz w:val="20"/>
          <w:szCs w:val="22"/>
        </w:rPr>
        <w:t>Cheung, A. Y., </w:t>
      </w:r>
      <w:r w:rsidRPr="00C52892">
        <w:rPr>
          <w:rFonts w:ascii="Arial" w:hAnsi="Arial"/>
          <w:b/>
          <w:bCs/>
          <w:spacing w:val="4"/>
          <w:sz w:val="20"/>
          <w:szCs w:val="22"/>
        </w:rPr>
        <w:t>Palanivelu, R.,</w:t>
      </w:r>
      <w:r w:rsidRPr="00C52892">
        <w:rPr>
          <w:rFonts w:ascii="Arial" w:hAnsi="Arial"/>
          <w:bCs/>
          <w:spacing w:val="4"/>
          <w:sz w:val="20"/>
          <w:szCs w:val="22"/>
        </w:rPr>
        <w:t> Tang, W-H., Xue, H-W., and Yang, W-C. (2013). Pollen and Plant Reproduction Biology: Blooming from East to West. </w:t>
      </w:r>
      <w:r w:rsidRPr="00C52892">
        <w:rPr>
          <w:rFonts w:ascii="Arial" w:hAnsi="Arial"/>
          <w:bCs/>
          <w:i/>
          <w:iCs/>
          <w:spacing w:val="4"/>
          <w:sz w:val="20"/>
          <w:szCs w:val="22"/>
        </w:rPr>
        <w:t>Mol. Plant</w:t>
      </w:r>
      <w:r>
        <w:rPr>
          <w:rFonts w:ascii="Arial" w:hAnsi="Arial"/>
          <w:bCs/>
          <w:spacing w:val="4"/>
          <w:sz w:val="20"/>
          <w:szCs w:val="22"/>
        </w:rPr>
        <w:t>.</w:t>
      </w:r>
      <w:r w:rsidRPr="00C52892">
        <w:rPr>
          <w:rFonts w:ascii="Arial" w:hAnsi="Arial"/>
          <w:bCs/>
          <w:spacing w:val="4"/>
          <w:sz w:val="20"/>
          <w:szCs w:val="22"/>
        </w:rPr>
        <w:t> 6 (4): 995-997.</w:t>
      </w:r>
    </w:p>
    <w:p w14:paraId="772430E1" w14:textId="77777777" w:rsidR="00C52892" w:rsidRDefault="00C52892" w:rsidP="000E2733">
      <w:pPr>
        <w:spacing w:after="100"/>
        <w:rPr>
          <w:rFonts w:ascii="Arial" w:hAnsi="Arial"/>
          <w:bCs/>
          <w:spacing w:val="4"/>
          <w:sz w:val="20"/>
          <w:szCs w:val="22"/>
        </w:rPr>
      </w:pPr>
    </w:p>
    <w:p w14:paraId="4274253E" w14:textId="77777777" w:rsidR="00D917E9" w:rsidRDefault="0063719F" w:rsidP="000E2733">
      <w:pPr>
        <w:spacing w:after="100"/>
        <w:rPr>
          <w:rFonts w:ascii="Arial" w:hAnsi="Arial"/>
          <w:bCs/>
          <w:spacing w:val="4"/>
          <w:sz w:val="20"/>
          <w:szCs w:val="22"/>
        </w:rPr>
      </w:pPr>
      <w:r w:rsidRPr="0063719F">
        <w:rPr>
          <w:rFonts w:ascii="Arial" w:hAnsi="Arial"/>
          <w:bCs/>
          <w:spacing w:val="4"/>
          <w:sz w:val="20"/>
          <w:szCs w:val="22"/>
        </w:rPr>
        <w:t xml:space="preserve">Leydon, A.R., Beale, K.M., Woroniecka, K., Castner, K., Chen, J., Horgan, C., </w:t>
      </w:r>
      <w:r w:rsidRPr="0063719F">
        <w:rPr>
          <w:rFonts w:ascii="Arial" w:hAnsi="Arial"/>
          <w:b/>
          <w:bCs/>
          <w:spacing w:val="4"/>
          <w:sz w:val="20"/>
          <w:szCs w:val="22"/>
        </w:rPr>
        <w:t>Palanivelu, R.,</w:t>
      </w:r>
      <w:r w:rsidRPr="0063719F">
        <w:rPr>
          <w:rFonts w:ascii="Arial" w:hAnsi="Arial"/>
          <w:bCs/>
          <w:spacing w:val="4"/>
          <w:sz w:val="20"/>
          <w:szCs w:val="22"/>
        </w:rPr>
        <w:t xml:space="preserve"> and Johnson, M.A. (2013). Three MYB transcription factors control pollen tube differentiation required for sperm </w:t>
      </w:r>
      <w:r>
        <w:rPr>
          <w:rFonts w:ascii="Arial" w:hAnsi="Arial"/>
          <w:bCs/>
          <w:spacing w:val="4"/>
          <w:sz w:val="20"/>
          <w:szCs w:val="22"/>
        </w:rPr>
        <w:t xml:space="preserve">cell </w:t>
      </w:r>
      <w:r w:rsidRPr="0063719F">
        <w:rPr>
          <w:rFonts w:ascii="Arial" w:hAnsi="Arial"/>
          <w:bCs/>
          <w:spacing w:val="4"/>
          <w:sz w:val="20"/>
          <w:szCs w:val="22"/>
        </w:rPr>
        <w:t xml:space="preserve">release. </w:t>
      </w:r>
      <w:r w:rsidRPr="0063719F">
        <w:rPr>
          <w:rFonts w:ascii="Arial" w:hAnsi="Arial"/>
          <w:bCs/>
          <w:i/>
          <w:spacing w:val="4"/>
          <w:sz w:val="20"/>
          <w:szCs w:val="22"/>
        </w:rPr>
        <w:t>Current Biol.</w:t>
      </w:r>
      <w:r w:rsidRPr="0063719F">
        <w:rPr>
          <w:rFonts w:ascii="Arial" w:hAnsi="Arial"/>
          <w:bCs/>
          <w:spacing w:val="4"/>
          <w:sz w:val="20"/>
          <w:szCs w:val="22"/>
        </w:rPr>
        <w:t xml:space="preserve"> </w:t>
      </w:r>
      <w:r w:rsidR="000E0104" w:rsidRPr="000E0104">
        <w:rPr>
          <w:rFonts w:ascii="Arial" w:hAnsi="Arial"/>
          <w:bCs/>
          <w:spacing w:val="4"/>
          <w:sz w:val="20"/>
          <w:szCs w:val="22"/>
        </w:rPr>
        <w:t>23 (13): 1209-1214.</w:t>
      </w:r>
    </w:p>
    <w:p w14:paraId="7CC59EF3" w14:textId="77777777" w:rsidR="00D917E9" w:rsidRDefault="00D917E9" w:rsidP="002A64A4">
      <w:pPr>
        <w:spacing w:after="40"/>
        <w:jc w:val="both"/>
        <w:rPr>
          <w:rFonts w:ascii="Arial" w:hAnsi="Arial"/>
          <w:bCs/>
          <w:spacing w:val="4"/>
          <w:sz w:val="20"/>
          <w:szCs w:val="22"/>
        </w:rPr>
      </w:pPr>
    </w:p>
    <w:p w14:paraId="446FD1E7" w14:textId="77777777" w:rsidR="0063719F" w:rsidRDefault="00D917E9" w:rsidP="002A64A4">
      <w:pPr>
        <w:spacing w:after="40"/>
        <w:jc w:val="both"/>
        <w:rPr>
          <w:rFonts w:ascii="Arial" w:hAnsi="Arial"/>
          <w:bCs/>
          <w:spacing w:val="4"/>
          <w:sz w:val="20"/>
          <w:szCs w:val="22"/>
        </w:rPr>
      </w:pPr>
      <w:r w:rsidRPr="00D917E9">
        <w:rPr>
          <w:rFonts w:ascii="Arial" w:hAnsi="Arial"/>
          <w:bCs/>
          <w:spacing w:val="4"/>
          <w:sz w:val="20"/>
          <w:szCs w:val="22"/>
        </w:rPr>
        <w:t xml:space="preserve">Bashir, M. E. H., Lui, J. H., </w:t>
      </w:r>
      <w:r w:rsidRPr="00D917E9">
        <w:rPr>
          <w:rFonts w:ascii="Arial" w:hAnsi="Arial"/>
          <w:b/>
          <w:bCs/>
          <w:spacing w:val="4"/>
          <w:sz w:val="20"/>
          <w:szCs w:val="22"/>
        </w:rPr>
        <w:t>Palanivelu, R.,</w:t>
      </w:r>
      <w:r w:rsidRPr="00D917E9">
        <w:rPr>
          <w:rFonts w:ascii="Arial" w:hAnsi="Arial"/>
          <w:bCs/>
          <w:spacing w:val="4"/>
          <w:sz w:val="20"/>
          <w:szCs w:val="22"/>
        </w:rPr>
        <w:t xml:space="preserve"> Naclerio, R. M., and Preuss, D. Pollen Lipidomics: Lipid Profiling Exposes a Notable Diversity in 22 Allergenic Pollen and Potential Biomarkers of the Allergic Immune Response. (2013). </w:t>
      </w:r>
      <w:r w:rsidRPr="00D917E9">
        <w:rPr>
          <w:rFonts w:ascii="Arial" w:hAnsi="Arial"/>
          <w:bCs/>
          <w:i/>
          <w:spacing w:val="4"/>
          <w:sz w:val="20"/>
          <w:szCs w:val="22"/>
        </w:rPr>
        <w:t>PLoS ONE</w:t>
      </w:r>
      <w:r w:rsidRPr="00D917E9">
        <w:rPr>
          <w:rFonts w:ascii="Arial" w:hAnsi="Arial"/>
          <w:bCs/>
          <w:spacing w:val="4"/>
          <w:sz w:val="20"/>
          <w:szCs w:val="22"/>
        </w:rPr>
        <w:t xml:space="preserve"> 8</w:t>
      </w:r>
      <w:r>
        <w:rPr>
          <w:rFonts w:ascii="Arial" w:hAnsi="Arial"/>
          <w:bCs/>
          <w:spacing w:val="4"/>
          <w:sz w:val="20"/>
          <w:szCs w:val="22"/>
        </w:rPr>
        <w:t xml:space="preserve"> </w:t>
      </w:r>
      <w:r w:rsidRPr="00D917E9">
        <w:rPr>
          <w:rFonts w:ascii="Arial" w:hAnsi="Arial"/>
          <w:bCs/>
          <w:spacing w:val="4"/>
          <w:sz w:val="20"/>
          <w:szCs w:val="22"/>
        </w:rPr>
        <w:t>(2): e57566.</w:t>
      </w:r>
    </w:p>
    <w:p w14:paraId="10D46E0D" w14:textId="77777777" w:rsidR="0063719F" w:rsidRDefault="0063719F" w:rsidP="002A64A4">
      <w:pPr>
        <w:spacing w:after="40"/>
        <w:jc w:val="both"/>
        <w:rPr>
          <w:rFonts w:ascii="Arial" w:hAnsi="Arial"/>
          <w:bCs/>
          <w:spacing w:val="4"/>
          <w:sz w:val="20"/>
          <w:szCs w:val="22"/>
        </w:rPr>
      </w:pPr>
    </w:p>
    <w:p w14:paraId="408EA81D" w14:textId="77777777" w:rsidR="002A64A4" w:rsidRPr="0035711F" w:rsidRDefault="002A64A4" w:rsidP="002A64A4">
      <w:pPr>
        <w:spacing w:after="40"/>
        <w:jc w:val="both"/>
        <w:rPr>
          <w:rFonts w:ascii="Arial" w:hAnsi="Arial"/>
          <w:bCs/>
          <w:spacing w:val="4"/>
          <w:sz w:val="20"/>
          <w:szCs w:val="22"/>
        </w:rPr>
      </w:pPr>
      <w:r w:rsidRPr="0035711F">
        <w:rPr>
          <w:rFonts w:ascii="Arial" w:hAnsi="Arial"/>
          <w:bCs/>
          <w:spacing w:val="4"/>
          <w:sz w:val="20"/>
          <w:szCs w:val="22"/>
        </w:rPr>
        <w:t xml:space="preserve">Veerappan. V., Wang, J., Kang, M., Lee, J., Tang, Y., Jha, A.K., Shi, H., </w:t>
      </w:r>
      <w:r w:rsidRPr="0035711F">
        <w:rPr>
          <w:rFonts w:ascii="Arial" w:hAnsi="Arial"/>
          <w:b/>
          <w:bCs/>
          <w:spacing w:val="4"/>
          <w:sz w:val="20"/>
          <w:szCs w:val="22"/>
        </w:rPr>
        <w:t>Palanivelu, R.,</w:t>
      </w:r>
      <w:r w:rsidRPr="0035711F">
        <w:rPr>
          <w:rFonts w:ascii="Arial" w:hAnsi="Arial"/>
          <w:bCs/>
          <w:spacing w:val="4"/>
          <w:sz w:val="20"/>
          <w:szCs w:val="22"/>
        </w:rPr>
        <w:t xml:space="preserve"> and Allen, R.D. (2012). A novel HSI2 mutation in Arabidopsis affects the PHD-like domain and leads to derepression of seed-specific gene expression. </w:t>
      </w:r>
      <w:r w:rsidRPr="0035711F">
        <w:rPr>
          <w:rFonts w:ascii="Arial" w:hAnsi="Arial"/>
          <w:bCs/>
          <w:i/>
          <w:spacing w:val="4"/>
          <w:sz w:val="20"/>
          <w:szCs w:val="22"/>
        </w:rPr>
        <w:t>Planta</w:t>
      </w:r>
      <w:r w:rsidRPr="0035711F">
        <w:rPr>
          <w:rFonts w:ascii="Arial" w:hAnsi="Arial"/>
          <w:bCs/>
          <w:spacing w:val="4"/>
          <w:sz w:val="20"/>
          <w:szCs w:val="22"/>
        </w:rPr>
        <w:t>. 236 (1): 1-17.</w:t>
      </w:r>
    </w:p>
    <w:p w14:paraId="3BD42DA3" w14:textId="77777777" w:rsidR="002A64A4" w:rsidRPr="00F67BAB" w:rsidRDefault="002A64A4" w:rsidP="002A64A4">
      <w:pPr>
        <w:spacing w:after="40"/>
        <w:jc w:val="both"/>
        <w:rPr>
          <w:rFonts w:ascii="Arial" w:hAnsi="Arial"/>
          <w:b/>
          <w:bCs/>
          <w:spacing w:val="4"/>
          <w:sz w:val="20"/>
          <w:szCs w:val="22"/>
        </w:rPr>
      </w:pPr>
    </w:p>
    <w:p w14:paraId="55E79C88" w14:textId="77777777" w:rsidR="002A64A4" w:rsidRPr="00F67BAB" w:rsidRDefault="002A64A4" w:rsidP="002A64A4">
      <w:pPr>
        <w:spacing w:after="40"/>
        <w:jc w:val="both"/>
        <w:rPr>
          <w:rFonts w:ascii="Arial" w:hAnsi="Arial"/>
          <w:bCs/>
          <w:spacing w:val="4"/>
          <w:sz w:val="20"/>
          <w:szCs w:val="22"/>
        </w:rPr>
      </w:pPr>
      <w:r w:rsidRPr="00F67BAB">
        <w:rPr>
          <w:rFonts w:ascii="Arial" w:hAnsi="Arial"/>
          <w:b/>
          <w:bCs/>
          <w:spacing w:val="4"/>
          <w:sz w:val="20"/>
          <w:szCs w:val="22"/>
        </w:rPr>
        <w:t>Palanivelu, R.,</w:t>
      </w:r>
      <w:r w:rsidRPr="00F67BAB">
        <w:rPr>
          <w:rFonts w:ascii="Arial" w:hAnsi="Arial"/>
          <w:bCs/>
          <w:spacing w:val="4"/>
          <w:sz w:val="20"/>
          <w:szCs w:val="22"/>
        </w:rPr>
        <w:t xml:space="preserve"> and Tsukamoto, T. (2012). Pathfinding in angiosperm reproduction: pollen tube guidance by pistils ensures successful double fertilization. </w:t>
      </w:r>
      <w:r w:rsidRPr="00F67BAB">
        <w:rPr>
          <w:rFonts w:ascii="Arial" w:hAnsi="Arial"/>
          <w:bCs/>
          <w:i/>
          <w:spacing w:val="4"/>
          <w:sz w:val="20"/>
          <w:szCs w:val="22"/>
        </w:rPr>
        <w:t>WIREs Dev Biol.</w:t>
      </w:r>
      <w:r w:rsidRPr="00F67BAB">
        <w:rPr>
          <w:rFonts w:ascii="Arial" w:hAnsi="Arial"/>
          <w:bCs/>
          <w:spacing w:val="4"/>
          <w:sz w:val="20"/>
          <w:szCs w:val="22"/>
        </w:rPr>
        <w:t xml:space="preserve"> 1:96-113. </w:t>
      </w:r>
    </w:p>
    <w:p w14:paraId="316CF0D6" w14:textId="77777777" w:rsidR="002A64A4" w:rsidRPr="00F67BAB" w:rsidRDefault="002A64A4" w:rsidP="002A64A4">
      <w:pPr>
        <w:spacing w:after="40"/>
        <w:jc w:val="both"/>
        <w:rPr>
          <w:rFonts w:ascii="Arial" w:hAnsi="Arial"/>
          <w:bCs/>
          <w:spacing w:val="4"/>
          <w:sz w:val="20"/>
          <w:szCs w:val="22"/>
        </w:rPr>
      </w:pPr>
    </w:p>
    <w:p w14:paraId="3B601D01" w14:textId="77777777" w:rsidR="002A64A4" w:rsidRPr="00F67BAB" w:rsidRDefault="002A64A4" w:rsidP="002A64A4">
      <w:pPr>
        <w:spacing w:after="40"/>
        <w:jc w:val="both"/>
        <w:rPr>
          <w:rFonts w:ascii="Arial" w:hAnsi="Arial"/>
          <w:bCs/>
          <w:spacing w:val="4"/>
          <w:sz w:val="20"/>
          <w:szCs w:val="22"/>
        </w:rPr>
      </w:pPr>
      <w:r w:rsidRPr="00F67BAB">
        <w:rPr>
          <w:rFonts w:ascii="Arial" w:hAnsi="Arial"/>
          <w:b/>
          <w:bCs/>
          <w:spacing w:val="4"/>
          <w:sz w:val="20"/>
          <w:szCs w:val="22"/>
        </w:rPr>
        <w:t>Palanivelu, R.</w:t>
      </w:r>
      <w:r w:rsidRPr="00F67BAB">
        <w:rPr>
          <w:rFonts w:ascii="Arial" w:hAnsi="Arial"/>
          <w:bCs/>
          <w:spacing w:val="4"/>
          <w:sz w:val="20"/>
          <w:szCs w:val="22"/>
        </w:rPr>
        <w:t xml:space="preserve"> (2011). Targeted growth of pollen tubes to ovules prior to completing fertilization. </w:t>
      </w:r>
      <w:r w:rsidRPr="00F67BAB">
        <w:rPr>
          <w:rFonts w:ascii="Arial" w:hAnsi="Arial"/>
          <w:bCs/>
          <w:i/>
          <w:spacing w:val="4"/>
          <w:sz w:val="20"/>
          <w:szCs w:val="22"/>
        </w:rPr>
        <w:t>Molecular Reproduction and Development.</w:t>
      </w:r>
      <w:r w:rsidRPr="00F67BAB">
        <w:rPr>
          <w:rFonts w:ascii="Arial" w:hAnsi="Arial"/>
          <w:bCs/>
          <w:spacing w:val="4"/>
          <w:sz w:val="20"/>
          <w:szCs w:val="22"/>
        </w:rPr>
        <w:t xml:space="preserve"> 78 (12): 893. </w:t>
      </w:r>
    </w:p>
    <w:p w14:paraId="71459257" w14:textId="77777777" w:rsidR="002A64A4" w:rsidRPr="00F67BAB" w:rsidRDefault="002A64A4" w:rsidP="002A64A4">
      <w:pPr>
        <w:spacing w:after="40"/>
        <w:jc w:val="both"/>
        <w:rPr>
          <w:rFonts w:ascii="Arial" w:hAnsi="Arial"/>
          <w:bCs/>
          <w:spacing w:val="4"/>
          <w:sz w:val="20"/>
          <w:szCs w:val="22"/>
        </w:rPr>
      </w:pPr>
    </w:p>
    <w:p w14:paraId="150C11CA" w14:textId="77777777" w:rsidR="002A64A4" w:rsidRPr="00F67BAB" w:rsidRDefault="002A64A4" w:rsidP="002A64A4">
      <w:pPr>
        <w:spacing w:after="40"/>
        <w:jc w:val="both"/>
        <w:rPr>
          <w:rFonts w:ascii="Arial" w:hAnsi="Arial"/>
          <w:bCs/>
          <w:spacing w:val="4"/>
          <w:sz w:val="20"/>
          <w:szCs w:val="22"/>
        </w:rPr>
      </w:pPr>
      <w:r w:rsidRPr="00F67BAB">
        <w:rPr>
          <w:rFonts w:ascii="Arial" w:hAnsi="Arial"/>
          <w:bCs/>
          <w:spacing w:val="4"/>
          <w:sz w:val="20"/>
          <w:szCs w:val="22"/>
        </w:rPr>
        <w:lastRenderedPageBreak/>
        <w:t xml:space="preserve">Qin, Y., Wysocki, R.Y., Somogyi, A., Feinstein, Y., Franco, J.Y., Tsukamoto, T., Dunatunga, D., Levy, C., Smith, S., Simpson, R., Gang, D., Johnson, M.A., and </w:t>
      </w:r>
      <w:r w:rsidRPr="00F67BAB">
        <w:rPr>
          <w:rFonts w:ascii="Arial" w:hAnsi="Arial"/>
          <w:b/>
          <w:bCs/>
          <w:spacing w:val="4"/>
          <w:sz w:val="20"/>
          <w:szCs w:val="22"/>
        </w:rPr>
        <w:t>Palanivelu, R.</w:t>
      </w:r>
      <w:r w:rsidRPr="00F67BAB">
        <w:rPr>
          <w:rFonts w:ascii="Arial" w:hAnsi="Arial"/>
          <w:bCs/>
          <w:spacing w:val="4"/>
          <w:sz w:val="20"/>
          <w:szCs w:val="22"/>
        </w:rPr>
        <w:t xml:space="preserve"> (2011). Sulfinylated Azadecalins act as functional mimics of a pollen germination stimulant in Arabidopsis pistils. </w:t>
      </w:r>
      <w:r w:rsidRPr="00F67BAB">
        <w:rPr>
          <w:rFonts w:ascii="Arial" w:hAnsi="Arial"/>
          <w:bCs/>
          <w:i/>
          <w:spacing w:val="4"/>
          <w:sz w:val="20"/>
          <w:szCs w:val="22"/>
        </w:rPr>
        <w:t>Plant J</w:t>
      </w:r>
      <w:r w:rsidRPr="00F67BAB">
        <w:rPr>
          <w:rFonts w:ascii="Arial" w:hAnsi="Arial"/>
          <w:bCs/>
          <w:spacing w:val="4"/>
          <w:sz w:val="20"/>
          <w:szCs w:val="22"/>
        </w:rPr>
        <w:t xml:space="preserve">. 68 (5): 800-815. </w:t>
      </w:r>
    </w:p>
    <w:p w14:paraId="0B13215E" w14:textId="77777777" w:rsidR="002A64A4" w:rsidRPr="00F67BAB" w:rsidRDefault="002A64A4" w:rsidP="002A64A4">
      <w:pPr>
        <w:spacing w:after="40"/>
        <w:jc w:val="both"/>
        <w:rPr>
          <w:rFonts w:ascii="Arial" w:hAnsi="Arial"/>
          <w:bCs/>
          <w:spacing w:val="4"/>
          <w:sz w:val="20"/>
          <w:szCs w:val="22"/>
        </w:rPr>
      </w:pPr>
    </w:p>
    <w:p w14:paraId="77F3C25A" w14:textId="77777777" w:rsidR="002A64A4" w:rsidRPr="00F67BAB" w:rsidRDefault="002A64A4" w:rsidP="002A64A4">
      <w:pPr>
        <w:spacing w:after="40"/>
        <w:jc w:val="both"/>
        <w:rPr>
          <w:rFonts w:ascii="Arial" w:hAnsi="Arial"/>
          <w:bCs/>
          <w:spacing w:val="4"/>
          <w:sz w:val="20"/>
          <w:szCs w:val="22"/>
        </w:rPr>
      </w:pPr>
      <w:r w:rsidRPr="00F67BAB">
        <w:rPr>
          <w:rFonts w:ascii="Arial" w:hAnsi="Arial"/>
          <w:bCs/>
          <w:spacing w:val="4"/>
          <w:sz w:val="20"/>
          <w:szCs w:val="22"/>
        </w:rPr>
        <w:t xml:space="preserve">Brau, E., Barnard, K., </w:t>
      </w:r>
      <w:r w:rsidRPr="00F67BAB">
        <w:rPr>
          <w:rFonts w:ascii="Arial" w:hAnsi="Arial"/>
          <w:b/>
          <w:bCs/>
          <w:spacing w:val="4"/>
          <w:sz w:val="20"/>
          <w:szCs w:val="22"/>
        </w:rPr>
        <w:t>Palanivelu, R.,</w:t>
      </w:r>
      <w:r w:rsidRPr="00F67BAB">
        <w:rPr>
          <w:rFonts w:ascii="Arial" w:hAnsi="Arial"/>
          <w:bCs/>
          <w:spacing w:val="4"/>
          <w:sz w:val="20"/>
          <w:szCs w:val="22"/>
        </w:rPr>
        <w:t xml:space="preserve"> Dunatunga, D., Tsukamoto, T., and Lee, P. (2011). A generative statistical model for tracking multiple smooth tragectories. </w:t>
      </w:r>
      <w:r w:rsidRPr="00F67BAB">
        <w:rPr>
          <w:rFonts w:ascii="Arial" w:hAnsi="Arial"/>
          <w:bCs/>
          <w:i/>
          <w:spacing w:val="4"/>
          <w:sz w:val="20"/>
          <w:szCs w:val="22"/>
        </w:rPr>
        <w:t>Proceedings of the IEEE Computer Vision and Pattern Recognition</w:t>
      </w:r>
      <w:r w:rsidRPr="00F67BAB">
        <w:rPr>
          <w:rFonts w:ascii="Arial" w:hAnsi="Arial"/>
          <w:bCs/>
          <w:spacing w:val="4"/>
          <w:sz w:val="20"/>
          <w:szCs w:val="22"/>
        </w:rPr>
        <w:t>. 1137-1144. doi:10.1109/CVPR.2011.5995736.</w:t>
      </w:r>
    </w:p>
    <w:p w14:paraId="5D73E12B" w14:textId="77777777" w:rsidR="002A64A4" w:rsidRPr="00F67BAB" w:rsidRDefault="002A64A4" w:rsidP="002A64A4">
      <w:pPr>
        <w:spacing w:after="40"/>
        <w:jc w:val="both"/>
        <w:rPr>
          <w:rFonts w:ascii="Arial" w:hAnsi="Arial"/>
          <w:bCs/>
          <w:spacing w:val="4"/>
          <w:sz w:val="20"/>
          <w:szCs w:val="22"/>
        </w:rPr>
      </w:pPr>
    </w:p>
    <w:p w14:paraId="41920CCE" w14:textId="77777777" w:rsidR="002A64A4" w:rsidRPr="00F67BAB" w:rsidRDefault="002A64A4" w:rsidP="002A64A4">
      <w:pPr>
        <w:spacing w:after="40"/>
        <w:jc w:val="both"/>
        <w:rPr>
          <w:rFonts w:ascii="Arial" w:hAnsi="Arial" w:cs="Times New Roman"/>
          <w:spacing w:val="4"/>
          <w:sz w:val="20"/>
          <w:szCs w:val="22"/>
        </w:rPr>
      </w:pPr>
      <w:r w:rsidRPr="001617F6">
        <w:rPr>
          <w:rFonts w:ascii="Arial" w:hAnsi="Arial"/>
          <w:bCs/>
          <w:spacing w:val="4"/>
          <w:sz w:val="20"/>
          <w:szCs w:val="22"/>
        </w:rPr>
        <w:t xml:space="preserve">Yetisen, A.K., Jiang, L., Cooper, J.R., Qin, Y., </w:t>
      </w:r>
      <w:r w:rsidRPr="001617F6">
        <w:rPr>
          <w:rFonts w:ascii="Arial" w:hAnsi="Arial"/>
          <w:b/>
          <w:bCs/>
          <w:spacing w:val="4"/>
          <w:sz w:val="20"/>
          <w:szCs w:val="22"/>
        </w:rPr>
        <w:t>Palanivelu, R</w:t>
      </w:r>
      <w:r w:rsidRPr="008E1F50">
        <w:rPr>
          <w:rFonts w:ascii="Arial" w:hAnsi="Arial" w:cs="Times New Roman"/>
          <w:spacing w:val="4"/>
          <w:sz w:val="20"/>
          <w:szCs w:val="22"/>
          <w:vertAlign w:val="superscript"/>
        </w:rPr>
        <w:t>#</w:t>
      </w:r>
      <w:r w:rsidRPr="001617F6">
        <w:rPr>
          <w:rFonts w:ascii="Arial" w:hAnsi="Arial"/>
          <w:bCs/>
          <w:spacing w:val="4"/>
          <w:sz w:val="20"/>
          <w:szCs w:val="22"/>
        </w:rPr>
        <w:t>., and Zohar, Y</w:t>
      </w:r>
      <w:r w:rsidRPr="008E1F50">
        <w:rPr>
          <w:rFonts w:ascii="Arial" w:hAnsi="Arial" w:cs="Times New Roman"/>
          <w:spacing w:val="4"/>
          <w:sz w:val="20"/>
          <w:szCs w:val="22"/>
          <w:vertAlign w:val="superscript"/>
        </w:rPr>
        <w:t>#</w:t>
      </w:r>
      <w:r w:rsidRPr="001617F6">
        <w:rPr>
          <w:rFonts w:ascii="Arial" w:hAnsi="Arial"/>
          <w:bCs/>
          <w:spacing w:val="4"/>
          <w:sz w:val="20"/>
          <w:szCs w:val="22"/>
        </w:rPr>
        <w:t xml:space="preserve">. (2011). A microsystem-based assay for studying pollen tube guidance in plant reproduction. </w:t>
      </w:r>
      <w:r w:rsidRPr="001617F6">
        <w:rPr>
          <w:rFonts w:ascii="Arial" w:hAnsi="Arial"/>
          <w:bCs/>
          <w:i/>
          <w:spacing w:val="4"/>
          <w:sz w:val="20"/>
          <w:szCs w:val="22"/>
        </w:rPr>
        <w:t>Journal of Micromechanics and Microengineering</w:t>
      </w:r>
      <w:r w:rsidRPr="001617F6">
        <w:rPr>
          <w:rFonts w:ascii="Arial" w:hAnsi="Arial"/>
          <w:bCs/>
          <w:spacing w:val="4"/>
          <w:sz w:val="20"/>
          <w:szCs w:val="22"/>
        </w:rPr>
        <w:t>.</w:t>
      </w:r>
      <w:r w:rsidRPr="001617F6">
        <w:rPr>
          <w:rFonts w:ascii="Arial" w:hAnsi="Arial"/>
          <w:sz w:val="20"/>
        </w:rPr>
        <w:t xml:space="preserve"> </w:t>
      </w:r>
      <w:r w:rsidRPr="008E1F50">
        <w:rPr>
          <w:rFonts w:ascii="Arial" w:hAnsi="Arial" w:cs="Times New Roman"/>
          <w:spacing w:val="4"/>
          <w:sz w:val="20"/>
          <w:szCs w:val="22"/>
        </w:rPr>
        <w:t>(</w:t>
      </w:r>
      <w:r w:rsidRPr="008E1F50">
        <w:rPr>
          <w:rFonts w:ascii="Arial" w:hAnsi="Arial" w:cs="Times New Roman"/>
          <w:spacing w:val="4"/>
          <w:sz w:val="20"/>
          <w:szCs w:val="22"/>
          <w:vertAlign w:val="superscript"/>
        </w:rPr>
        <w:t>#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 co-corresponding authors). </w:t>
      </w:r>
      <w:r w:rsidRPr="00F67BAB">
        <w:rPr>
          <w:rFonts w:ascii="Arial" w:hAnsi="Arial" w:cs="Times New Roman"/>
          <w:spacing w:val="4"/>
          <w:sz w:val="20"/>
          <w:szCs w:val="22"/>
        </w:rPr>
        <w:t>21 (5): 054018</w:t>
      </w:r>
      <w:r>
        <w:rPr>
          <w:rFonts w:ascii="Arial" w:hAnsi="Arial" w:cs="Times New Roman"/>
          <w:spacing w:val="4"/>
          <w:sz w:val="20"/>
          <w:szCs w:val="22"/>
        </w:rPr>
        <w:t>.</w:t>
      </w:r>
    </w:p>
    <w:p w14:paraId="1B02210A" w14:textId="77777777" w:rsidR="0063719F" w:rsidRDefault="0063719F" w:rsidP="002A64A4">
      <w:pPr>
        <w:spacing w:after="40"/>
        <w:jc w:val="both"/>
        <w:rPr>
          <w:rFonts w:ascii="Arial" w:hAnsi="Arial"/>
          <w:sz w:val="20"/>
        </w:rPr>
      </w:pPr>
    </w:p>
    <w:p w14:paraId="3BBA4D2E" w14:textId="77777777" w:rsidR="0063719F" w:rsidRDefault="0063719F" w:rsidP="002A64A4">
      <w:pPr>
        <w:spacing w:after="40"/>
        <w:jc w:val="both"/>
        <w:rPr>
          <w:rFonts w:ascii="Arial" w:hAnsi="Arial"/>
          <w:sz w:val="20"/>
        </w:rPr>
      </w:pPr>
      <w:r w:rsidRPr="0063719F">
        <w:rPr>
          <w:rFonts w:ascii="Arial" w:hAnsi="Arial"/>
          <w:sz w:val="20"/>
        </w:rPr>
        <w:t xml:space="preserve">Renault H, El Amrani A, </w:t>
      </w:r>
      <w:r w:rsidRPr="0063719F">
        <w:rPr>
          <w:rFonts w:ascii="Arial" w:hAnsi="Arial"/>
          <w:b/>
          <w:sz w:val="20"/>
        </w:rPr>
        <w:t>Palanivelu R,</w:t>
      </w:r>
      <w:r w:rsidRPr="0063719F">
        <w:rPr>
          <w:rFonts w:ascii="Arial" w:hAnsi="Arial"/>
          <w:sz w:val="20"/>
        </w:rPr>
        <w:t xml:space="preserve"> Updegraff EP, Yu A, Renou JP, Preuss D, Bouchereau A, Deleu C. (2011). GABA Accumulation Causes Cell Elongation Defects and Decrease in Expression of Genes Encoding Secreted and Cell Wall-related Proteins in Arabidopsis thaliana. Plant Cell Physiology. 52(5): 894-908. PMID: 21471118.</w:t>
      </w:r>
    </w:p>
    <w:p w14:paraId="752FC1AA" w14:textId="77777777" w:rsidR="002A64A4" w:rsidRPr="001617F6" w:rsidRDefault="002A64A4" w:rsidP="002A64A4">
      <w:pPr>
        <w:spacing w:after="40"/>
        <w:jc w:val="both"/>
        <w:rPr>
          <w:rFonts w:ascii="Arial" w:hAnsi="Arial"/>
          <w:sz w:val="20"/>
        </w:rPr>
      </w:pPr>
    </w:p>
    <w:p w14:paraId="44257C70" w14:textId="77777777" w:rsidR="002A64A4" w:rsidRPr="001617F6" w:rsidRDefault="002A64A4" w:rsidP="002A64A4">
      <w:pPr>
        <w:tabs>
          <w:tab w:val="left" w:pos="-720"/>
          <w:tab w:val="left" w:pos="360"/>
        </w:tabs>
        <w:spacing w:after="100"/>
        <w:jc w:val="both"/>
        <w:rPr>
          <w:rFonts w:ascii="Arial" w:hAnsi="Arial"/>
          <w:spacing w:val="4"/>
          <w:sz w:val="20"/>
          <w:szCs w:val="22"/>
        </w:rPr>
      </w:pPr>
      <w:r w:rsidRPr="001617F6">
        <w:rPr>
          <w:rFonts w:ascii="Arial" w:hAnsi="Arial"/>
          <w:spacing w:val="4"/>
          <w:sz w:val="20"/>
          <w:szCs w:val="22"/>
        </w:rPr>
        <w:t xml:space="preserve">Tsukamoto, T., and </w:t>
      </w:r>
      <w:r w:rsidRPr="001617F6">
        <w:rPr>
          <w:rFonts w:ascii="Arial" w:hAnsi="Arial"/>
          <w:b/>
          <w:spacing w:val="4"/>
          <w:sz w:val="20"/>
          <w:szCs w:val="22"/>
        </w:rPr>
        <w:t>Palanivelu, R.</w:t>
      </w:r>
      <w:r w:rsidRPr="001617F6">
        <w:rPr>
          <w:rFonts w:ascii="Arial" w:hAnsi="Arial"/>
          <w:spacing w:val="4"/>
          <w:sz w:val="20"/>
          <w:szCs w:val="22"/>
        </w:rPr>
        <w:t xml:space="preserve"> (2010). Loss of LORELEI function in the pistil delays initiation but does not affect embryo development in Arabidopsis thaliana. </w:t>
      </w:r>
      <w:r w:rsidRPr="001B6A0E">
        <w:rPr>
          <w:rFonts w:ascii="Arial" w:hAnsi="Arial"/>
          <w:i/>
          <w:spacing w:val="4"/>
          <w:sz w:val="20"/>
          <w:szCs w:val="22"/>
        </w:rPr>
        <w:t>Plant Signal Behav</w:t>
      </w:r>
      <w:r w:rsidRPr="001617F6">
        <w:rPr>
          <w:rFonts w:ascii="Arial" w:hAnsi="Arial"/>
          <w:spacing w:val="4"/>
          <w:sz w:val="20"/>
          <w:szCs w:val="22"/>
        </w:rPr>
        <w:t>. 5(11): 1487-1490.</w:t>
      </w:r>
    </w:p>
    <w:p w14:paraId="6D239AE5" w14:textId="77777777" w:rsidR="002A64A4" w:rsidRPr="008E1F50" w:rsidRDefault="002A64A4" w:rsidP="002A64A4">
      <w:pPr>
        <w:tabs>
          <w:tab w:val="left" w:pos="-720"/>
          <w:tab w:val="left" w:pos="360"/>
        </w:tabs>
        <w:jc w:val="both"/>
        <w:rPr>
          <w:rFonts w:ascii="Arial" w:hAnsi="Arial" w:cs="Times New Roman"/>
          <w:bCs/>
          <w:spacing w:val="4"/>
          <w:sz w:val="20"/>
          <w:szCs w:val="22"/>
        </w:rPr>
      </w:pPr>
    </w:p>
    <w:p w14:paraId="09FA249A" w14:textId="77777777" w:rsidR="002A64A4" w:rsidRPr="001617F6" w:rsidRDefault="002A64A4" w:rsidP="002A64A4">
      <w:pPr>
        <w:tabs>
          <w:tab w:val="left" w:pos="-720"/>
          <w:tab w:val="left" w:pos="360"/>
        </w:tabs>
        <w:jc w:val="both"/>
        <w:rPr>
          <w:rFonts w:ascii="Arial" w:hAnsi="Arial" w:cs="Times New Roman"/>
          <w:bCs/>
          <w:spacing w:val="4"/>
          <w:sz w:val="20"/>
          <w:szCs w:val="22"/>
        </w:rPr>
      </w:pPr>
      <w:r w:rsidRPr="001617F6">
        <w:rPr>
          <w:rFonts w:ascii="Arial" w:hAnsi="Arial" w:cs="Times New Roman"/>
          <w:bCs/>
          <w:spacing w:val="4"/>
          <w:sz w:val="20"/>
          <w:szCs w:val="22"/>
        </w:rPr>
        <w:t xml:space="preserve">Tsukamoto, T., Qin Y., Huang, Y., Dunatunga, D. and </w:t>
      </w:r>
      <w:r w:rsidRPr="001617F6">
        <w:rPr>
          <w:rFonts w:ascii="Arial" w:hAnsi="Arial" w:cs="Times New Roman"/>
          <w:b/>
          <w:bCs/>
          <w:spacing w:val="4"/>
          <w:sz w:val="20"/>
          <w:szCs w:val="22"/>
        </w:rPr>
        <w:t>Palanivelu, R</w:t>
      </w:r>
      <w:r w:rsidRPr="001617F6">
        <w:rPr>
          <w:rFonts w:ascii="Arial" w:hAnsi="Arial" w:cs="Times New Roman"/>
          <w:bCs/>
          <w:spacing w:val="4"/>
          <w:sz w:val="20"/>
          <w:szCs w:val="22"/>
        </w:rPr>
        <w:t xml:space="preserve">. (2010). A role for LORELEI, a putative glycosylphosphatidylinositol-anchored protein, in Arabidopsis thaliana double fertilization and early seed development. </w:t>
      </w:r>
      <w:r w:rsidRPr="001B6A0E">
        <w:rPr>
          <w:rFonts w:ascii="Arial" w:hAnsi="Arial" w:cs="Times New Roman"/>
          <w:bCs/>
          <w:i/>
          <w:spacing w:val="4"/>
          <w:sz w:val="20"/>
          <w:szCs w:val="22"/>
        </w:rPr>
        <w:t>Plant J</w:t>
      </w:r>
      <w:r w:rsidRPr="001617F6">
        <w:rPr>
          <w:rFonts w:ascii="Arial" w:hAnsi="Arial" w:cs="Times New Roman"/>
          <w:bCs/>
          <w:spacing w:val="4"/>
          <w:sz w:val="20"/>
          <w:szCs w:val="22"/>
        </w:rPr>
        <w:t>.  62 (4) 571-588.</w:t>
      </w:r>
    </w:p>
    <w:p w14:paraId="5C5AE084" w14:textId="77777777" w:rsidR="002A64A4" w:rsidRDefault="002A64A4" w:rsidP="002A64A4">
      <w:pPr>
        <w:tabs>
          <w:tab w:val="left" w:pos="-720"/>
          <w:tab w:val="left" w:pos="360"/>
        </w:tabs>
        <w:jc w:val="both"/>
        <w:rPr>
          <w:rFonts w:ascii="Arial" w:hAnsi="Arial" w:cs="Times New Roman"/>
          <w:bCs/>
          <w:spacing w:val="4"/>
          <w:sz w:val="20"/>
          <w:szCs w:val="22"/>
        </w:rPr>
      </w:pPr>
    </w:p>
    <w:p w14:paraId="2564071D" w14:textId="77777777" w:rsidR="002A64A4" w:rsidRPr="00646D57" w:rsidRDefault="002A64A4" w:rsidP="002A64A4">
      <w:pPr>
        <w:rPr>
          <w:rFonts w:ascii="Arial" w:hAnsi="Arial" w:cs="Times New Roman"/>
          <w:bCs/>
          <w:spacing w:val="4"/>
          <w:sz w:val="20"/>
          <w:szCs w:val="22"/>
        </w:rPr>
      </w:pPr>
      <w:r w:rsidRPr="00646D57">
        <w:rPr>
          <w:rFonts w:ascii="Arial" w:hAnsi="Arial" w:cs="Times New Roman"/>
          <w:b/>
          <w:bCs/>
          <w:spacing w:val="4"/>
          <w:sz w:val="20"/>
          <w:szCs w:val="22"/>
        </w:rPr>
        <w:t>Palanivelu, R</w:t>
      </w:r>
      <w:r w:rsidRPr="008E1F50">
        <w:rPr>
          <w:rFonts w:ascii="Arial" w:hAnsi="Arial" w:cs="Times New Roman"/>
          <w:bCs/>
          <w:spacing w:val="4"/>
          <w:sz w:val="20"/>
          <w:szCs w:val="22"/>
        </w:rPr>
        <w:t xml:space="preserve">., and Johnson, M.A. (2010). </w:t>
      </w:r>
      <w:r w:rsidRPr="00646D57">
        <w:rPr>
          <w:rFonts w:ascii="Arial" w:hAnsi="Arial" w:cs="Times New Roman"/>
          <w:bCs/>
          <w:spacing w:val="4"/>
          <w:sz w:val="20"/>
          <w:szCs w:val="22"/>
        </w:rPr>
        <w:t xml:space="preserve">Functional genomics of pollen tube-pistil interactions in Arabidopsis. </w:t>
      </w:r>
      <w:r w:rsidRPr="001B6A0E">
        <w:rPr>
          <w:rFonts w:ascii="Arial" w:hAnsi="Arial" w:cs="Times New Roman"/>
          <w:bCs/>
          <w:i/>
          <w:spacing w:val="4"/>
          <w:sz w:val="20"/>
          <w:szCs w:val="22"/>
        </w:rPr>
        <w:t>Biochem. Soc. Trans</w:t>
      </w:r>
      <w:r w:rsidRPr="00646D57">
        <w:rPr>
          <w:rFonts w:ascii="Arial" w:hAnsi="Arial" w:cs="Times New Roman"/>
          <w:bCs/>
          <w:spacing w:val="4"/>
          <w:sz w:val="20"/>
          <w:szCs w:val="22"/>
        </w:rPr>
        <w:t xml:space="preserve">. 38 (2) </w:t>
      </w:r>
      <w:r w:rsidRPr="001617F6">
        <w:rPr>
          <w:rFonts w:ascii="Arial" w:hAnsi="Arial" w:cs="Times New Roman"/>
          <w:bCs/>
          <w:spacing w:val="4"/>
          <w:sz w:val="20"/>
          <w:szCs w:val="22"/>
        </w:rPr>
        <w:t>593–597</w:t>
      </w:r>
      <w:r w:rsidRPr="00646D57">
        <w:rPr>
          <w:rFonts w:ascii="Arial" w:hAnsi="Arial" w:cs="Times New Roman"/>
          <w:bCs/>
          <w:spacing w:val="4"/>
          <w:sz w:val="20"/>
          <w:szCs w:val="22"/>
        </w:rPr>
        <w:t>.</w:t>
      </w:r>
    </w:p>
    <w:p w14:paraId="0971B13D" w14:textId="77777777" w:rsidR="002A64A4" w:rsidRPr="008E1F50" w:rsidRDefault="002A64A4" w:rsidP="002A64A4">
      <w:pPr>
        <w:tabs>
          <w:tab w:val="left" w:pos="-720"/>
          <w:tab w:val="left" w:pos="360"/>
        </w:tabs>
        <w:jc w:val="both"/>
        <w:rPr>
          <w:rFonts w:ascii="Arial" w:hAnsi="Arial" w:cs="Times New Roman"/>
          <w:bCs/>
          <w:spacing w:val="4"/>
          <w:sz w:val="20"/>
          <w:szCs w:val="22"/>
        </w:rPr>
      </w:pPr>
    </w:p>
    <w:p w14:paraId="69A9327F" w14:textId="77777777" w:rsidR="002A64A4" w:rsidRPr="008E1F50" w:rsidRDefault="002A64A4" w:rsidP="002A64A4">
      <w:pPr>
        <w:tabs>
          <w:tab w:val="left" w:pos="-720"/>
          <w:tab w:val="left" w:pos="360"/>
        </w:tabs>
        <w:jc w:val="both"/>
        <w:rPr>
          <w:rFonts w:ascii="Arial" w:hAnsi="Arial" w:cs="Times New Roman"/>
          <w:spacing w:val="4"/>
          <w:sz w:val="20"/>
          <w:szCs w:val="22"/>
        </w:rPr>
      </w:pPr>
      <w:r w:rsidRPr="008E1F50">
        <w:rPr>
          <w:rFonts w:ascii="Arial" w:hAnsi="Arial" w:cs="Times New Roman"/>
          <w:spacing w:val="4"/>
          <w:sz w:val="20"/>
          <w:szCs w:val="22"/>
        </w:rPr>
        <w:t xml:space="preserve">Qin, Y., Leydon, A. R., Manziello, A., Pandey, R., Mount, D., Denic, S., Vasic, B., Johnson, M. A. and </w:t>
      </w:r>
      <w:r w:rsidRPr="008E1F50">
        <w:rPr>
          <w:rFonts w:ascii="Arial" w:hAnsi="Arial" w:cs="Times New Roman"/>
          <w:b/>
          <w:spacing w:val="4"/>
          <w:sz w:val="20"/>
          <w:szCs w:val="22"/>
        </w:rPr>
        <w:t>Palanivelu, R.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 (2009). Penetration of the Stigma and Style Elicits a Novel Transcriptome in Pollen Tubes, Pointing to Genes Critical for Growth in a Pistil. </w:t>
      </w:r>
      <w:r w:rsidRPr="002B26CE">
        <w:rPr>
          <w:rFonts w:ascii="Arial" w:hAnsi="Arial" w:cs="Times New Roman"/>
          <w:i/>
          <w:spacing w:val="4"/>
          <w:sz w:val="20"/>
          <w:szCs w:val="22"/>
        </w:rPr>
        <w:t>PLoS Genet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 5(8): e1000621. </w:t>
      </w:r>
    </w:p>
    <w:p w14:paraId="1B031AF7" w14:textId="77777777" w:rsidR="002A64A4" w:rsidRPr="008E1F50" w:rsidRDefault="002A64A4" w:rsidP="002A64A4">
      <w:pPr>
        <w:tabs>
          <w:tab w:val="left" w:pos="-720"/>
          <w:tab w:val="left" w:pos="360"/>
        </w:tabs>
        <w:jc w:val="both"/>
        <w:rPr>
          <w:rFonts w:ascii="Arial" w:hAnsi="Arial" w:cs="Times New Roman"/>
          <w:b/>
          <w:bCs/>
          <w:spacing w:val="4"/>
          <w:sz w:val="20"/>
          <w:szCs w:val="22"/>
        </w:rPr>
      </w:pPr>
    </w:p>
    <w:p w14:paraId="612E2DA0" w14:textId="77777777" w:rsidR="002A64A4" w:rsidRPr="008E1F50" w:rsidRDefault="002A64A4" w:rsidP="002A64A4">
      <w:pPr>
        <w:tabs>
          <w:tab w:val="left" w:pos="-720"/>
          <w:tab w:val="left" w:pos="360"/>
        </w:tabs>
        <w:jc w:val="both"/>
        <w:rPr>
          <w:rFonts w:ascii="Arial" w:hAnsi="Arial" w:cs="Times New Roman"/>
          <w:spacing w:val="4"/>
          <w:sz w:val="20"/>
          <w:szCs w:val="22"/>
        </w:rPr>
      </w:pPr>
      <w:r w:rsidRPr="008E1F50">
        <w:rPr>
          <w:rFonts w:ascii="Arial" w:hAnsi="Arial" w:cs="Times New Roman"/>
          <w:spacing w:val="4"/>
          <w:sz w:val="20"/>
          <w:szCs w:val="22"/>
        </w:rPr>
        <w:t xml:space="preserve">*Denic, S.Z., Vasic, B., Charalambous, C.D. and </w:t>
      </w:r>
      <w:r w:rsidRPr="008E1F50">
        <w:rPr>
          <w:rFonts w:ascii="Arial" w:hAnsi="Arial" w:cs="Times New Roman"/>
          <w:b/>
          <w:spacing w:val="4"/>
          <w:sz w:val="20"/>
          <w:szCs w:val="22"/>
        </w:rPr>
        <w:t>Palanivelu, R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. (2009). Robust control of uncertain context-sensitive probabilistic Boolean networks. Systems Biology, </w:t>
      </w:r>
      <w:r w:rsidRPr="002B26CE">
        <w:rPr>
          <w:rFonts w:ascii="Arial" w:hAnsi="Arial" w:cs="Times New Roman"/>
          <w:i/>
          <w:spacing w:val="4"/>
          <w:sz w:val="20"/>
          <w:szCs w:val="22"/>
        </w:rPr>
        <w:t>IET</w:t>
      </w:r>
      <w:r w:rsidRPr="008E1F50">
        <w:rPr>
          <w:rFonts w:ascii="Arial" w:hAnsi="Arial" w:cs="Times New Roman"/>
          <w:spacing w:val="4"/>
          <w:sz w:val="20"/>
          <w:szCs w:val="22"/>
        </w:rPr>
        <w:t>, 3 (4): 279-295.</w:t>
      </w:r>
    </w:p>
    <w:p w14:paraId="4399404C" w14:textId="77777777" w:rsidR="002A64A4" w:rsidRPr="008E1F50" w:rsidRDefault="002A64A4" w:rsidP="002A64A4">
      <w:pPr>
        <w:tabs>
          <w:tab w:val="left" w:pos="-720"/>
          <w:tab w:val="left" w:pos="360"/>
        </w:tabs>
        <w:jc w:val="both"/>
        <w:rPr>
          <w:rFonts w:ascii="Arial" w:hAnsi="Arial" w:cs="Times New Roman"/>
          <w:spacing w:val="4"/>
          <w:sz w:val="20"/>
          <w:szCs w:val="22"/>
        </w:rPr>
      </w:pPr>
    </w:p>
    <w:p w14:paraId="69447009" w14:textId="77777777" w:rsidR="002A64A4" w:rsidRPr="008E1F50" w:rsidRDefault="002A64A4" w:rsidP="002A64A4">
      <w:pPr>
        <w:tabs>
          <w:tab w:val="left" w:pos="-720"/>
          <w:tab w:val="left" w:pos="360"/>
        </w:tabs>
        <w:jc w:val="both"/>
        <w:rPr>
          <w:rFonts w:ascii="Arial" w:hAnsi="Arial" w:cs="Times New Roman"/>
          <w:spacing w:val="4"/>
          <w:sz w:val="20"/>
          <w:szCs w:val="22"/>
        </w:rPr>
      </w:pPr>
      <w:r w:rsidRPr="008E1F50">
        <w:rPr>
          <w:rFonts w:ascii="Arial" w:hAnsi="Arial" w:cs="Times New Roman"/>
          <w:spacing w:val="4"/>
          <w:sz w:val="20"/>
          <w:szCs w:val="22"/>
        </w:rPr>
        <w:t xml:space="preserve">*Geitmann, A. and </w:t>
      </w:r>
      <w:r w:rsidRPr="008E1F50">
        <w:rPr>
          <w:rFonts w:ascii="Arial" w:hAnsi="Arial" w:cs="Times New Roman"/>
          <w:b/>
          <w:spacing w:val="4"/>
          <w:sz w:val="20"/>
          <w:szCs w:val="22"/>
        </w:rPr>
        <w:t>Palanivelu, R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. (2007). Fertilization Requires Communication: Signal Generation and Perception During Pollen Tube Guidance. </w:t>
      </w:r>
      <w:r w:rsidRPr="002B26CE">
        <w:rPr>
          <w:rFonts w:ascii="Arial" w:hAnsi="Arial" w:cs="Times New Roman"/>
          <w:i/>
          <w:spacing w:val="4"/>
          <w:sz w:val="20"/>
          <w:szCs w:val="22"/>
        </w:rPr>
        <w:t>Floriculture and Ornamental Biotechnology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 1(2): 77-89.</w:t>
      </w:r>
    </w:p>
    <w:p w14:paraId="018AED9A" w14:textId="77777777" w:rsidR="002A64A4" w:rsidRPr="008E1F50" w:rsidRDefault="002A64A4">
      <w:pPr>
        <w:tabs>
          <w:tab w:val="left" w:pos="-720"/>
          <w:tab w:val="left" w:pos="360"/>
        </w:tabs>
        <w:jc w:val="both"/>
        <w:rPr>
          <w:rFonts w:ascii="Arial" w:hAnsi="Arial" w:cs="Times New Roman"/>
          <w:spacing w:val="4"/>
          <w:sz w:val="20"/>
          <w:szCs w:val="22"/>
        </w:rPr>
      </w:pPr>
    </w:p>
    <w:p w14:paraId="49C9E8BD" w14:textId="77777777" w:rsidR="002A64A4" w:rsidRPr="00000F04" w:rsidRDefault="002A64A4" w:rsidP="002A64A4">
      <w:pPr>
        <w:tabs>
          <w:tab w:val="left" w:pos="-720"/>
          <w:tab w:val="left" w:pos="360"/>
        </w:tabs>
        <w:jc w:val="both"/>
        <w:rPr>
          <w:rFonts w:ascii="Arial" w:hAnsi="Arial" w:cs="Times New Roman"/>
          <w:i/>
          <w:spacing w:val="4"/>
          <w:sz w:val="20"/>
          <w:szCs w:val="22"/>
        </w:rPr>
      </w:pPr>
      <w:r w:rsidRPr="008E1F50">
        <w:rPr>
          <w:rFonts w:ascii="Arial" w:hAnsi="Arial" w:cs="Times New Roman"/>
          <w:spacing w:val="4"/>
          <w:sz w:val="20"/>
          <w:szCs w:val="22"/>
        </w:rPr>
        <w:t>Nikolova, N</w:t>
      </w:r>
      <w:r w:rsidRPr="008E1F50">
        <w:rPr>
          <w:rFonts w:ascii="Arial" w:hAnsi="Arial" w:cs="Times New Roman"/>
          <w:spacing w:val="4"/>
          <w:sz w:val="20"/>
          <w:szCs w:val="22"/>
          <w:vertAlign w:val="superscript"/>
        </w:rPr>
        <w:t>#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., </w:t>
      </w:r>
      <w:r w:rsidRPr="008E1F50">
        <w:rPr>
          <w:rFonts w:ascii="Arial" w:hAnsi="Arial" w:cs="Times New Roman"/>
          <w:b/>
          <w:spacing w:val="4"/>
          <w:sz w:val="20"/>
          <w:szCs w:val="22"/>
        </w:rPr>
        <w:t>Palanivelu, R</w:t>
      </w:r>
      <w:r w:rsidRPr="008E1F50">
        <w:rPr>
          <w:rFonts w:ascii="Arial" w:hAnsi="Arial" w:cs="Times New Roman"/>
          <w:spacing w:val="4"/>
          <w:sz w:val="20"/>
          <w:szCs w:val="22"/>
          <w:vertAlign w:val="superscript"/>
        </w:rPr>
        <w:t>#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., King, E., Copenhaver, G., and Drews, G. N. (2007). Synergid Cell Death in Arabidopsis is Triggered Following Direct Interaction With the Pollen Tube. </w:t>
      </w:r>
      <w:r w:rsidRPr="002B26CE">
        <w:rPr>
          <w:rFonts w:ascii="Arial" w:hAnsi="Arial" w:cs="Times New Roman"/>
          <w:i/>
          <w:spacing w:val="4"/>
          <w:sz w:val="20"/>
          <w:szCs w:val="22"/>
        </w:rPr>
        <w:t>Plant Physiology</w:t>
      </w:r>
      <w:r w:rsidRPr="008E1F50">
        <w:rPr>
          <w:rFonts w:ascii="Arial" w:hAnsi="Arial" w:cs="Times New Roman"/>
          <w:spacing w:val="4"/>
          <w:sz w:val="20"/>
          <w:szCs w:val="22"/>
        </w:rPr>
        <w:t>, 144: 1753-1762. (</w:t>
      </w:r>
      <w:r w:rsidRPr="008E1F50">
        <w:rPr>
          <w:rFonts w:ascii="Arial" w:hAnsi="Arial" w:cs="Times New Roman"/>
          <w:spacing w:val="4"/>
          <w:sz w:val="20"/>
          <w:szCs w:val="22"/>
          <w:vertAlign w:val="superscript"/>
        </w:rPr>
        <w:t>#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 equally contributing authors).</w:t>
      </w:r>
    </w:p>
    <w:p w14:paraId="61F2728D" w14:textId="77777777" w:rsidR="002A64A4" w:rsidRPr="008E1F50" w:rsidRDefault="002A64A4">
      <w:pPr>
        <w:jc w:val="both"/>
        <w:rPr>
          <w:rFonts w:ascii="Arial" w:hAnsi="Arial" w:cs="Times New Roman"/>
          <w:spacing w:val="4"/>
          <w:sz w:val="20"/>
          <w:szCs w:val="22"/>
        </w:rPr>
      </w:pPr>
    </w:p>
    <w:p w14:paraId="2D217300" w14:textId="77777777" w:rsidR="002A64A4" w:rsidRPr="008E1F50" w:rsidRDefault="002A64A4" w:rsidP="002A64A4">
      <w:pPr>
        <w:jc w:val="both"/>
        <w:rPr>
          <w:rFonts w:ascii="Arial" w:hAnsi="Arial" w:cs="Times New Roman"/>
          <w:spacing w:val="4"/>
          <w:sz w:val="20"/>
          <w:szCs w:val="22"/>
        </w:rPr>
      </w:pPr>
      <w:r w:rsidRPr="008E1F50">
        <w:rPr>
          <w:rFonts w:ascii="Arial" w:hAnsi="Arial" w:cs="Times New Roman"/>
          <w:b/>
          <w:spacing w:val="4"/>
          <w:sz w:val="20"/>
          <w:szCs w:val="22"/>
        </w:rPr>
        <w:t>Palanivelu, R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., and Preuss, D. (2006).  Distinct short-range ovule signals attract or repel Arabidopsis thaliana pollen tubes </w:t>
      </w:r>
      <w:r w:rsidRPr="008E1F50">
        <w:rPr>
          <w:rFonts w:ascii="Arial" w:hAnsi="Arial" w:cs="Times New Roman"/>
          <w:i/>
          <w:spacing w:val="4"/>
          <w:sz w:val="20"/>
          <w:szCs w:val="22"/>
        </w:rPr>
        <w:t>in vitro.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 </w:t>
      </w:r>
      <w:r w:rsidRPr="008E1F50">
        <w:rPr>
          <w:rFonts w:ascii="Arial" w:hAnsi="Arial" w:cs="Times New Roman"/>
          <w:i/>
          <w:spacing w:val="4"/>
          <w:sz w:val="20"/>
          <w:szCs w:val="22"/>
        </w:rPr>
        <w:t>BMC Plant Biology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 6:7.</w:t>
      </w:r>
    </w:p>
    <w:p w14:paraId="7745906D" w14:textId="77777777" w:rsidR="002A64A4" w:rsidRPr="008E1F50" w:rsidRDefault="002A64A4" w:rsidP="002A64A4">
      <w:pPr>
        <w:jc w:val="both"/>
        <w:rPr>
          <w:rFonts w:ascii="Arial" w:hAnsi="Arial" w:cs="Times New Roman"/>
          <w:spacing w:val="4"/>
          <w:sz w:val="20"/>
          <w:szCs w:val="22"/>
        </w:rPr>
      </w:pPr>
    </w:p>
    <w:p w14:paraId="42C2A61A" w14:textId="77777777" w:rsidR="002A64A4" w:rsidRPr="008E1F50" w:rsidRDefault="002A64A4" w:rsidP="002A64A4">
      <w:pPr>
        <w:jc w:val="both"/>
        <w:rPr>
          <w:rFonts w:ascii="Arial" w:hAnsi="Arial" w:cs="Times New Roman"/>
          <w:spacing w:val="4"/>
          <w:sz w:val="20"/>
          <w:szCs w:val="22"/>
        </w:rPr>
      </w:pPr>
      <w:r w:rsidRPr="008E1F50">
        <w:rPr>
          <w:rFonts w:ascii="Arial" w:hAnsi="Arial" w:cs="Times New Roman"/>
          <w:b/>
          <w:spacing w:val="4"/>
          <w:sz w:val="20"/>
          <w:szCs w:val="22"/>
        </w:rPr>
        <w:t>Palanivelu, R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., Brass, L., Edlund, A., and Preuss, D. (2003). Pollen tube growth and guidance is regulated by POP2, an </w:t>
      </w:r>
      <w:r w:rsidRPr="008E1F50">
        <w:rPr>
          <w:rFonts w:ascii="Arial" w:hAnsi="Arial" w:cs="Times New Roman"/>
          <w:i/>
          <w:spacing w:val="4"/>
          <w:sz w:val="20"/>
          <w:szCs w:val="22"/>
        </w:rPr>
        <w:t>Arabidopsis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 gene that controls GABA levels. </w:t>
      </w:r>
      <w:r w:rsidRPr="008E1F50">
        <w:rPr>
          <w:rFonts w:ascii="Arial" w:hAnsi="Arial" w:cs="Times New Roman"/>
          <w:i/>
          <w:spacing w:val="4"/>
          <w:sz w:val="20"/>
          <w:szCs w:val="22"/>
        </w:rPr>
        <w:t>Cell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 114:47-59.</w:t>
      </w:r>
    </w:p>
    <w:p w14:paraId="406AFAB4" w14:textId="77777777" w:rsidR="002A64A4" w:rsidRPr="008E1F50" w:rsidRDefault="002A64A4" w:rsidP="002A64A4">
      <w:pPr>
        <w:jc w:val="both"/>
        <w:rPr>
          <w:rFonts w:ascii="Arial" w:hAnsi="Arial" w:cs="Times New Roman"/>
          <w:spacing w:val="4"/>
          <w:sz w:val="20"/>
          <w:szCs w:val="22"/>
        </w:rPr>
      </w:pPr>
    </w:p>
    <w:p w14:paraId="63209B43" w14:textId="77777777" w:rsidR="002A64A4" w:rsidRPr="001617F6" w:rsidRDefault="002A64A4" w:rsidP="002A64A4">
      <w:pPr>
        <w:jc w:val="both"/>
        <w:rPr>
          <w:rFonts w:ascii="Arial" w:hAnsi="Arial" w:cs="Times New Roman"/>
          <w:spacing w:val="4"/>
          <w:sz w:val="20"/>
          <w:szCs w:val="22"/>
        </w:rPr>
      </w:pPr>
      <w:r w:rsidRPr="001617F6">
        <w:rPr>
          <w:rFonts w:ascii="Arial" w:hAnsi="Arial" w:cs="Times New Roman"/>
          <w:b/>
          <w:spacing w:val="4"/>
          <w:sz w:val="20"/>
          <w:szCs w:val="22"/>
        </w:rPr>
        <w:t>Palanivelu, R</w:t>
      </w:r>
      <w:r w:rsidRPr="001617F6">
        <w:rPr>
          <w:rFonts w:ascii="Arial" w:hAnsi="Arial" w:cs="Times New Roman"/>
          <w:spacing w:val="4"/>
          <w:sz w:val="20"/>
          <w:szCs w:val="22"/>
        </w:rPr>
        <w:t xml:space="preserve">., and Preuss, D. (2000). Pollen tube targeting and axon guidance: parallels in tip growth mechanisms. </w:t>
      </w:r>
      <w:r w:rsidRPr="001B6A0E">
        <w:rPr>
          <w:rFonts w:ascii="Arial" w:hAnsi="Arial" w:cs="Times New Roman"/>
          <w:i/>
          <w:spacing w:val="4"/>
          <w:sz w:val="20"/>
          <w:szCs w:val="22"/>
        </w:rPr>
        <w:t>Trends in Cell Biol</w:t>
      </w:r>
      <w:r w:rsidRPr="001617F6">
        <w:rPr>
          <w:rFonts w:ascii="Arial" w:hAnsi="Arial" w:cs="Times New Roman"/>
          <w:spacing w:val="4"/>
          <w:sz w:val="20"/>
          <w:szCs w:val="22"/>
        </w:rPr>
        <w:t>. 10:517-524.</w:t>
      </w:r>
    </w:p>
    <w:p w14:paraId="74F14B4E" w14:textId="77777777" w:rsidR="002A64A4" w:rsidRPr="008E1F50" w:rsidRDefault="002A64A4" w:rsidP="002A64A4">
      <w:pPr>
        <w:jc w:val="both"/>
        <w:rPr>
          <w:rFonts w:ascii="Arial" w:hAnsi="Arial" w:cs="Times New Roman"/>
          <w:spacing w:val="4"/>
          <w:sz w:val="20"/>
          <w:szCs w:val="22"/>
        </w:rPr>
      </w:pPr>
    </w:p>
    <w:p w14:paraId="67E2D3BD" w14:textId="77777777" w:rsidR="002A64A4" w:rsidRPr="001617F6" w:rsidRDefault="002A64A4" w:rsidP="002A64A4">
      <w:pPr>
        <w:jc w:val="both"/>
        <w:rPr>
          <w:rFonts w:ascii="Arial" w:hAnsi="Arial" w:cs="Times New Roman"/>
          <w:spacing w:val="4"/>
          <w:sz w:val="20"/>
          <w:szCs w:val="22"/>
        </w:rPr>
      </w:pPr>
      <w:r w:rsidRPr="001617F6">
        <w:rPr>
          <w:rFonts w:ascii="Arial" w:hAnsi="Arial" w:cs="Times New Roman"/>
          <w:b/>
          <w:spacing w:val="4"/>
          <w:sz w:val="20"/>
          <w:szCs w:val="22"/>
        </w:rPr>
        <w:t>Palanivelu, R</w:t>
      </w:r>
      <w:r w:rsidRPr="001617F6">
        <w:rPr>
          <w:rFonts w:ascii="Arial" w:hAnsi="Arial" w:cs="Times New Roman"/>
          <w:spacing w:val="4"/>
          <w:sz w:val="20"/>
          <w:szCs w:val="22"/>
        </w:rPr>
        <w:t xml:space="preserve">., Belostotsky, D. A. and Meagher, R. B. (2000). Conserved expression of Arabidopsis poly (A) binding protein 2 (PAB2) in distinct vegetative and reproductive tissues. </w:t>
      </w:r>
      <w:r w:rsidRPr="001617F6">
        <w:rPr>
          <w:rFonts w:ascii="Arial" w:hAnsi="Arial" w:cs="Times New Roman"/>
          <w:i/>
          <w:spacing w:val="4"/>
          <w:sz w:val="20"/>
          <w:szCs w:val="22"/>
        </w:rPr>
        <w:t>Plant J</w:t>
      </w:r>
      <w:r w:rsidRPr="001617F6">
        <w:rPr>
          <w:rFonts w:ascii="Arial" w:hAnsi="Arial" w:cs="Times New Roman"/>
          <w:spacing w:val="4"/>
          <w:sz w:val="20"/>
          <w:szCs w:val="22"/>
        </w:rPr>
        <w:t xml:space="preserve">. 22:199-210. </w:t>
      </w:r>
    </w:p>
    <w:p w14:paraId="03E1E2CA" w14:textId="77777777" w:rsidR="002A64A4" w:rsidRPr="001617F6" w:rsidRDefault="002A64A4" w:rsidP="002A64A4">
      <w:pPr>
        <w:jc w:val="both"/>
        <w:rPr>
          <w:rFonts w:ascii="Arial" w:hAnsi="Arial" w:cs="Times New Roman"/>
          <w:spacing w:val="4"/>
          <w:sz w:val="20"/>
          <w:szCs w:val="22"/>
        </w:rPr>
      </w:pPr>
    </w:p>
    <w:p w14:paraId="0BC60CCB" w14:textId="77777777" w:rsidR="00106C21" w:rsidRPr="008E1F50" w:rsidRDefault="002A64A4" w:rsidP="003C278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" w:hAnsi="Arial" w:cs="Times New Roman"/>
          <w:spacing w:val="4"/>
          <w:sz w:val="20"/>
          <w:szCs w:val="22"/>
        </w:rPr>
      </w:pPr>
      <w:r w:rsidRPr="001617F6">
        <w:rPr>
          <w:rFonts w:ascii="Arial" w:hAnsi="Arial" w:cs="Times New Roman"/>
          <w:b/>
          <w:spacing w:val="4"/>
          <w:sz w:val="20"/>
          <w:szCs w:val="22"/>
        </w:rPr>
        <w:t>Palanivelu, R</w:t>
      </w:r>
      <w:r w:rsidRPr="001617F6">
        <w:rPr>
          <w:rFonts w:ascii="Arial" w:hAnsi="Arial" w:cs="Times New Roman"/>
          <w:spacing w:val="4"/>
          <w:sz w:val="20"/>
          <w:szCs w:val="22"/>
        </w:rPr>
        <w:t xml:space="preserve">., Belostotsky, D. A. and Meagher, R. B. (2000). Arabidopsis thaliana poly (A) binding protein 2 (PAB2) functions in yeast translational and mRNA decay processes. </w:t>
      </w:r>
      <w:r w:rsidRPr="001617F6">
        <w:rPr>
          <w:rFonts w:ascii="Arial" w:hAnsi="Arial" w:cs="Times New Roman"/>
          <w:i/>
          <w:spacing w:val="4"/>
          <w:sz w:val="20"/>
          <w:szCs w:val="22"/>
        </w:rPr>
        <w:t>Plant J</w:t>
      </w:r>
      <w:r w:rsidRPr="001617F6">
        <w:rPr>
          <w:rFonts w:ascii="Arial" w:hAnsi="Arial" w:cs="Times New Roman"/>
          <w:spacing w:val="4"/>
          <w:sz w:val="20"/>
          <w:szCs w:val="22"/>
        </w:rPr>
        <w:t>. 22:187-98</w:t>
      </w:r>
      <w:r w:rsidRPr="008E1F50">
        <w:rPr>
          <w:rFonts w:ascii="Arial" w:hAnsi="Arial" w:cs="Times New Roman"/>
          <w:b/>
          <w:bCs/>
          <w:spacing w:val="4"/>
          <w:sz w:val="20"/>
          <w:szCs w:val="22"/>
        </w:rPr>
        <w:t>.</w:t>
      </w:r>
      <w:r w:rsidR="00106C21" w:rsidRPr="00106C21">
        <w:rPr>
          <w:rFonts w:ascii="Arial" w:hAnsi="Arial" w:cs="Times New Roman"/>
          <w:spacing w:val="4"/>
          <w:sz w:val="20"/>
          <w:szCs w:val="22"/>
        </w:rPr>
        <w:t xml:space="preserve"> </w:t>
      </w:r>
    </w:p>
    <w:p w14:paraId="47E57E12" w14:textId="77777777" w:rsidR="00106C21" w:rsidRPr="00106C21" w:rsidRDefault="00106C21" w:rsidP="003C2780">
      <w:pPr>
        <w:spacing w:after="200"/>
        <w:rPr>
          <w:rFonts w:ascii="Arial" w:hAnsi="Arial" w:cs="Times New Roman"/>
          <w:spacing w:val="4"/>
          <w:sz w:val="20"/>
          <w:szCs w:val="22"/>
        </w:rPr>
      </w:pPr>
      <w:r>
        <w:rPr>
          <w:rFonts w:ascii="Arial" w:hAnsi="Arial" w:cs="Times New Roman"/>
          <w:b/>
          <w:bCs/>
          <w:spacing w:val="4"/>
          <w:sz w:val="20"/>
          <w:szCs w:val="22"/>
        </w:rPr>
        <w:t>C2. Patents.</w:t>
      </w:r>
      <w:r w:rsidRPr="00106C21">
        <w:rPr>
          <w:rFonts w:ascii="Arial" w:hAnsi="Arial" w:cs="Times New Roman"/>
          <w:spacing w:val="4"/>
          <w:sz w:val="20"/>
          <w:szCs w:val="22"/>
        </w:rPr>
        <w:t xml:space="preserve"> </w:t>
      </w:r>
    </w:p>
    <w:p w14:paraId="4A224677" w14:textId="77777777" w:rsidR="00475137" w:rsidRPr="00475137" w:rsidRDefault="00106C21" w:rsidP="00106C21">
      <w:pPr>
        <w:jc w:val="both"/>
        <w:rPr>
          <w:rFonts w:ascii="Arial" w:hAnsi="Arial" w:cs="Times New Roman"/>
          <w:bCs/>
          <w:spacing w:val="4"/>
          <w:sz w:val="20"/>
          <w:szCs w:val="22"/>
        </w:rPr>
      </w:pPr>
      <w:r w:rsidRPr="00475137">
        <w:rPr>
          <w:rFonts w:ascii="Arial" w:hAnsi="Arial" w:cs="Times New Roman"/>
          <w:b/>
          <w:bCs/>
          <w:spacing w:val="4"/>
          <w:sz w:val="20"/>
          <w:szCs w:val="22"/>
        </w:rPr>
        <w:t>Palanivelu, R.,</w:t>
      </w:r>
      <w:r w:rsidRPr="00475137">
        <w:rPr>
          <w:rFonts w:ascii="Arial" w:hAnsi="Arial" w:cs="Times New Roman"/>
          <w:bCs/>
          <w:spacing w:val="4"/>
          <w:sz w:val="20"/>
          <w:szCs w:val="22"/>
        </w:rPr>
        <w:t xml:space="preserve"> Brass, L. and. Preuss, D. Regulation of plant fertility by modulation of GABA levels in flowers. US patent application was filed in 2002 (#: 10/177,717), published in 2004 (Publication Number: 2004-0177398 A1), and awarded an U.S. Patent (#: 7,109,149) to The University of Chicago on September 19, 2006.</w:t>
      </w:r>
    </w:p>
    <w:p w14:paraId="1FF6197A" w14:textId="77777777" w:rsidR="00106C21" w:rsidRPr="00475137" w:rsidRDefault="00106C21" w:rsidP="00106C21">
      <w:pPr>
        <w:jc w:val="both"/>
        <w:rPr>
          <w:rFonts w:ascii="Arial" w:hAnsi="Arial" w:cs="Times New Roman"/>
          <w:bCs/>
          <w:spacing w:val="4"/>
          <w:sz w:val="20"/>
          <w:szCs w:val="22"/>
        </w:rPr>
      </w:pPr>
    </w:p>
    <w:p w14:paraId="3F3C136B" w14:textId="77777777" w:rsidR="00475137" w:rsidRPr="00475137" w:rsidRDefault="00106C21" w:rsidP="00106C21">
      <w:pPr>
        <w:jc w:val="both"/>
        <w:rPr>
          <w:rFonts w:ascii="Arial" w:hAnsi="Arial"/>
          <w:color w:val="666666"/>
        </w:rPr>
      </w:pPr>
      <w:r w:rsidRPr="00475137">
        <w:rPr>
          <w:rFonts w:ascii="Arial" w:hAnsi="Arial" w:cs="Times New Roman"/>
          <w:bCs/>
          <w:spacing w:val="4"/>
          <w:sz w:val="20"/>
          <w:szCs w:val="22"/>
        </w:rPr>
        <w:t xml:space="preserve">Preuss, D., </w:t>
      </w:r>
      <w:r w:rsidRPr="00475137">
        <w:rPr>
          <w:rFonts w:ascii="Arial" w:hAnsi="Arial" w:cs="Times New Roman"/>
          <w:b/>
          <w:bCs/>
          <w:spacing w:val="4"/>
          <w:sz w:val="20"/>
          <w:szCs w:val="22"/>
        </w:rPr>
        <w:t>Palanivelu, R.,</w:t>
      </w:r>
      <w:r w:rsidRPr="00475137">
        <w:rPr>
          <w:rFonts w:ascii="Arial" w:hAnsi="Arial" w:cs="Times New Roman"/>
          <w:bCs/>
          <w:spacing w:val="4"/>
          <w:sz w:val="20"/>
          <w:szCs w:val="22"/>
        </w:rPr>
        <w:t xml:space="preserve"> Vigh, K., Cummings, M., and Bashir, M. Methods and compositions for diagnosis and immunotherapy of po</w:t>
      </w:r>
      <w:r w:rsidR="00CF0759">
        <w:rPr>
          <w:rFonts w:ascii="Arial" w:hAnsi="Arial" w:cs="Times New Roman"/>
          <w:bCs/>
          <w:spacing w:val="4"/>
          <w:sz w:val="20"/>
          <w:szCs w:val="22"/>
        </w:rPr>
        <w:t xml:space="preserve">llen allergy. U.S. (11/530,627), </w:t>
      </w:r>
      <w:r w:rsidRPr="00475137">
        <w:rPr>
          <w:rFonts w:ascii="Arial" w:hAnsi="Arial" w:cs="Times New Roman"/>
          <w:bCs/>
          <w:spacing w:val="4"/>
          <w:sz w:val="20"/>
          <w:szCs w:val="22"/>
        </w:rPr>
        <w:t>In</w:t>
      </w:r>
      <w:r w:rsidR="00CF0759">
        <w:rPr>
          <w:rFonts w:ascii="Arial" w:hAnsi="Arial" w:cs="Times New Roman"/>
          <w:bCs/>
          <w:spacing w:val="4"/>
          <w:sz w:val="20"/>
          <w:szCs w:val="22"/>
        </w:rPr>
        <w:t>t</w:t>
      </w:r>
      <w:r w:rsidR="00D32CB7">
        <w:rPr>
          <w:rFonts w:ascii="Arial" w:hAnsi="Arial" w:cs="Times New Roman"/>
          <w:bCs/>
          <w:spacing w:val="4"/>
          <w:sz w:val="20"/>
          <w:szCs w:val="22"/>
        </w:rPr>
        <w:t xml:space="preserve">ernational (PCT/US2006/035123), Canadian, and </w:t>
      </w:r>
      <w:r w:rsidR="00CF0759">
        <w:rPr>
          <w:rFonts w:ascii="Arial" w:hAnsi="Arial" w:cs="Times New Roman"/>
          <w:bCs/>
          <w:spacing w:val="4"/>
          <w:sz w:val="20"/>
          <w:szCs w:val="22"/>
        </w:rPr>
        <w:t xml:space="preserve">European </w:t>
      </w:r>
      <w:r w:rsidRPr="00475137">
        <w:rPr>
          <w:rFonts w:ascii="Arial" w:hAnsi="Arial" w:cs="Times New Roman"/>
          <w:bCs/>
          <w:spacing w:val="4"/>
          <w:sz w:val="20"/>
          <w:szCs w:val="22"/>
        </w:rPr>
        <w:t>patent applications filed in 2006</w:t>
      </w:r>
      <w:r w:rsidR="008A43D0">
        <w:rPr>
          <w:rFonts w:ascii="Arial" w:hAnsi="Arial" w:cs="Times New Roman"/>
          <w:bCs/>
          <w:spacing w:val="4"/>
          <w:sz w:val="20"/>
          <w:szCs w:val="22"/>
        </w:rPr>
        <w:t xml:space="preserve"> and</w:t>
      </w:r>
      <w:r w:rsidRPr="00475137">
        <w:rPr>
          <w:rFonts w:ascii="Arial" w:hAnsi="Arial" w:cs="Times New Roman"/>
          <w:bCs/>
          <w:spacing w:val="4"/>
          <w:sz w:val="20"/>
          <w:szCs w:val="22"/>
        </w:rPr>
        <w:t xml:space="preserve"> published in 2007 (Publ</w:t>
      </w:r>
      <w:r w:rsidR="00CF0759">
        <w:rPr>
          <w:rFonts w:ascii="Arial" w:hAnsi="Arial" w:cs="Times New Roman"/>
          <w:bCs/>
          <w:spacing w:val="4"/>
          <w:sz w:val="20"/>
          <w:szCs w:val="22"/>
        </w:rPr>
        <w:t>ication Numbers: US</w:t>
      </w:r>
      <w:r w:rsidR="008A43D0">
        <w:rPr>
          <w:rFonts w:ascii="Arial" w:hAnsi="Arial" w:cs="Times New Roman"/>
          <w:bCs/>
          <w:spacing w:val="4"/>
          <w:sz w:val="20"/>
          <w:szCs w:val="22"/>
        </w:rPr>
        <w:t xml:space="preserve"> </w:t>
      </w:r>
      <w:r w:rsidR="00CF0759">
        <w:rPr>
          <w:rFonts w:ascii="Arial" w:hAnsi="Arial" w:cs="Times New Roman"/>
          <w:bCs/>
          <w:spacing w:val="4"/>
          <w:sz w:val="20"/>
          <w:szCs w:val="22"/>
        </w:rPr>
        <w:t>2007-0183978</w:t>
      </w:r>
      <w:r w:rsidR="008A43D0">
        <w:rPr>
          <w:rFonts w:ascii="Arial" w:hAnsi="Arial" w:cs="Times New Roman"/>
          <w:bCs/>
          <w:spacing w:val="4"/>
          <w:sz w:val="20"/>
          <w:szCs w:val="22"/>
        </w:rPr>
        <w:t xml:space="preserve"> A1</w:t>
      </w:r>
      <w:r w:rsidR="00CF0759">
        <w:rPr>
          <w:rFonts w:ascii="Arial" w:hAnsi="Arial" w:cs="Times New Roman"/>
          <w:bCs/>
          <w:spacing w:val="4"/>
          <w:sz w:val="20"/>
          <w:szCs w:val="22"/>
        </w:rPr>
        <w:t xml:space="preserve">, </w:t>
      </w:r>
      <w:r w:rsidRPr="00475137">
        <w:rPr>
          <w:rFonts w:ascii="Arial" w:hAnsi="Arial" w:cs="Times New Roman"/>
          <w:bCs/>
          <w:spacing w:val="4"/>
          <w:sz w:val="20"/>
          <w:szCs w:val="22"/>
        </w:rPr>
        <w:t>WO2007/030748,</w:t>
      </w:r>
      <w:r w:rsidR="00CF0759">
        <w:rPr>
          <w:rFonts w:ascii="Arial" w:hAnsi="Arial" w:cs="Times New Roman"/>
          <w:bCs/>
          <w:spacing w:val="4"/>
          <w:sz w:val="20"/>
          <w:szCs w:val="22"/>
        </w:rPr>
        <w:t xml:space="preserve"> </w:t>
      </w:r>
      <w:r w:rsidR="00D32CB7" w:rsidRPr="00D32CB7">
        <w:rPr>
          <w:rFonts w:ascii="Arial" w:hAnsi="Arial" w:cs="Times New Roman"/>
          <w:bCs/>
          <w:spacing w:val="4"/>
          <w:sz w:val="20"/>
          <w:szCs w:val="22"/>
        </w:rPr>
        <w:t>CA 2621439</w:t>
      </w:r>
      <w:r w:rsidR="00D32CB7">
        <w:rPr>
          <w:rFonts w:ascii="Arial" w:hAnsi="Arial" w:cs="Times New Roman"/>
          <w:bCs/>
          <w:spacing w:val="4"/>
          <w:sz w:val="20"/>
          <w:szCs w:val="22"/>
        </w:rPr>
        <w:t>,</w:t>
      </w:r>
      <w:r w:rsidR="00D32CB7" w:rsidRPr="00D32CB7">
        <w:rPr>
          <w:rFonts w:ascii="Arial" w:hAnsi="Arial" w:cs="Times New Roman"/>
          <w:bCs/>
          <w:spacing w:val="4"/>
          <w:sz w:val="20"/>
          <w:szCs w:val="22"/>
        </w:rPr>
        <w:t xml:space="preserve"> </w:t>
      </w:r>
      <w:r w:rsidR="00CF0759">
        <w:rPr>
          <w:rFonts w:ascii="Arial" w:hAnsi="Arial" w:cs="Times New Roman"/>
          <w:bCs/>
          <w:spacing w:val="4"/>
          <w:sz w:val="20"/>
          <w:szCs w:val="22"/>
        </w:rPr>
        <w:t>and</w:t>
      </w:r>
      <w:r w:rsidR="00CF0759" w:rsidRPr="00CF0759">
        <w:rPr>
          <w:rFonts w:ascii="Arial" w:hAnsi="Arial" w:cs="Times New Roman"/>
          <w:bCs/>
          <w:spacing w:val="4"/>
          <w:sz w:val="20"/>
          <w:szCs w:val="22"/>
        </w:rPr>
        <w:t xml:space="preserve"> EPO1922332 (A2)</w:t>
      </w:r>
      <w:r w:rsidR="00D32CB7">
        <w:rPr>
          <w:rFonts w:ascii="Arial" w:hAnsi="Arial" w:cs="Times New Roman"/>
          <w:bCs/>
          <w:spacing w:val="4"/>
          <w:sz w:val="20"/>
          <w:szCs w:val="22"/>
        </w:rPr>
        <w:t xml:space="preserve"> </w:t>
      </w:r>
      <w:r w:rsidRPr="00475137">
        <w:rPr>
          <w:rFonts w:ascii="Arial" w:hAnsi="Arial" w:cs="Times New Roman"/>
          <w:bCs/>
          <w:spacing w:val="4"/>
          <w:sz w:val="20"/>
          <w:szCs w:val="22"/>
        </w:rPr>
        <w:t>respectively).</w:t>
      </w:r>
    </w:p>
    <w:p w14:paraId="7EC1CF40" w14:textId="77777777" w:rsidR="00106C21" w:rsidRPr="00475137" w:rsidRDefault="00106C21" w:rsidP="00106C21">
      <w:pPr>
        <w:jc w:val="both"/>
        <w:rPr>
          <w:rFonts w:ascii="Arial" w:hAnsi="Arial" w:cs="Times New Roman"/>
          <w:bCs/>
          <w:spacing w:val="4"/>
          <w:sz w:val="20"/>
          <w:szCs w:val="22"/>
        </w:rPr>
      </w:pPr>
    </w:p>
    <w:p w14:paraId="6C38D337" w14:textId="77777777" w:rsidR="000E2733" w:rsidRPr="008E1F50" w:rsidRDefault="00106C21" w:rsidP="000E2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" w:hAnsi="Arial" w:cs="Times New Roman"/>
          <w:spacing w:val="4"/>
          <w:sz w:val="20"/>
          <w:szCs w:val="22"/>
        </w:rPr>
      </w:pPr>
      <w:r w:rsidRPr="00475137">
        <w:rPr>
          <w:rFonts w:ascii="Arial" w:hAnsi="Arial" w:cs="Times New Roman"/>
          <w:bCs/>
          <w:spacing w:val="4"/>
          <w:sz w:val="20"/>
          <w:szCs w:val="22"/>
        </w:rPr>
        <w:t xml:space="preserve">Qin, Y., </w:t>
      </w:r>
      <w:r w:rsidRPr="00475137">
        <w:rPr>
          <w:rFonts w:ascii="Arial" w:hAnsi="Arial" w:cs="Times New Roman"/>
          <w:b/>
          <w:bCs/>
          <w:spacing w:val="4"/>
          <w:sz w:val="20"/>
          <w:szCs w:val="22"/>
        </w:rPr>
        <w:t>Palanivelu, R.,</w:t>
      </w:r>
      <w:r w:rsidRPr="00475137">
        <w:rPr>
          <w:rFonts w:ascii="Arial" w:hAnsi="Arial" w:cs="Times New Roman"/>
          <w:bCs/>
          <w:spacing w:val="4"/>
          <w:sz w:val="20"/>
          <w:szCs w:val="22"/>
        </w:rPr>
        <w:t xml:space="preserve"> Wysocki, R.Y., Somogyi, A., and Feinstein, Y. Pollen tube stimulants from Arabidopsis pistils. U.S. patent application filed in 2010 (12/732,938), published in 2011 (Publication Number: US 2011/0111959 A1), and </w:t>
      </w:r>
      <w:r w:rsidR="00475137" w:rsidRPr="00475137">
        <w:rPr>
          <w:rFonts w:ascii="Arial" w:hAnsi="Arial" w:cs="Times New Roman"/>
          <w:bCs/>
          <w:spacing w:val="4"/>
          <w:sz w:val="20"/>
          <w:szCs w:val="22"/>
        </w:rPr>
        <w:t>a U.S. patent was awarded to the Board of Regents, University of Arizona</w:t>
      </w:r>
      <w:r w:rsidRPr="00475137">
        <w:rPr>
          <w:rFonts w:ascii="Arial" w:hAnsi="Arial" w:cs="Times New Roman"/>
          <w:bCs/>
          <w:spacing w:val="4"/>
          <w:sz w:val="20"/>
          <w:szCs w:val="22"/>
        </w:rPr>
        <w:t xml:space="preserve"> </w:t>
      </w:r>
      <w:r w:rsidR="00475137" w:rsidRPr="00475137">
        <w:rPr>
          <w:rFonts w:ascii="Arial" w:hAnsi="Arial" w:cs="Times New Roman"/>
          <w:bCs/>
          <w:spacing w:val="4"/>
          <w:sz w:val="20"/>
          <w:szCs w:val="22"/>
        </w:rPr>
        <w:t>(#: 8</w:t>
      </w:r>
      <w:r w:rsidR="008A43D0">
        <w:rPr>
          <w:rFonts w:ascii="Arial" w:hAnsi="Arial" w:cs="Times New Roman"/>
          <w:bCs/>
          <w:spacing w:val="4"/>
          <w:sz w:val="20"/>
          <w:szCs w:val="22"/>
        </w:rPr>
        <w:t>,</w:t>
      </w:r>
      <w:r w:rsidR="00475137" w:rsidRPr="00475137">
        <w:rPr>
          <w:rFonts w:ascii="Arial" w:hAnsi="Arial" w:cs="Times New Roman"/>
          <w:bCs/>
          <w:spacing w:val="4"/>
          <w:sz w:val="20"/>
          <w:szCs w:val="22"/>
        </w:rPr>
        <w:t>389</w:t>
      </w:r>
      <w:r w:rsidR="008A43D0">
        <w:rPr>
          <w:rFonts w:ascii="Arial" w:hAnsi="Arial" w:cs="Times New Roman"/>
          <w:bCs/>
          <w:spacing w:val="4"/>
          <w:sz w:val="20"/>
          <w:szCs w:val="22"/>
        </w:rPr>
        <w:t>,</w:t>
      </w:r>
      <w:r w:rsidR="00475137" w:rsidRPr="00475137">
        <w:rPr>
          <w:rFonts w:ascii="Arial" w:hAnsi="Arial" w:cs="Times New Roman"/>
          <w:bCs/>
          <w:spacing w:val="4"/>
          <w:sz w:val="20"/>
          <w:szCs w:val="22"/>
        </w:rPr>
        <w:t xml:space="preserve">728) on March 5, 2013. </w:t>
      </w:r>
    </w:p>
    <w:p w14:paraId="5B0BE6AE" w14:textId="77777777" w:rsidR="000E2733" w:rsidRPr="008E1F50" w:rsidRDefault="007033B9" w:rsidP="000E2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" w:hAnsi="Arial" w:cs="Times New Roman"/>
          <w:spacing w:val="4"/>
          <w:sz w:val="20"/>
          <w:szCs w:val="22"/>
        </w:rPr>
      </w:pPr>
      <w:r>
        <w:rPr>
          <w:rFonts w:ascii="Arial" w:hAnsi="Arial"/>
          <w:b/>
          <w:sz w:val="20"/>
        </w:rPr>
        <w:t>D</w:t>
      </w:r>
      <w:r w:rsidR="002A64A4" w:rsidRPr="00E97FEF">
        <w:rPr>
          <w:rFonts w:ascii="Arial" w:hAnsi="Arial"/>
          <w:b/>
          <w:sz w:val="20"/>
        </w:rPr>
        <w:t>.</w:t>
      </w:r>
      <w:r w:rsidR="002A64A4" w:rsidRPr="00E97FEF">
        <w:rPr>
          <w:rFonts w:ascii="Arial" w:hAnsi="Arial"/>
          <w:b/>
          <w:i/>
          <w:sz w:val="20"/>
        </w:rPr>
        <w:t xml:space="preserve"> </w:t>
      </w:r>
      <w:r w:rsidR="002A64A4" w:rsidRPr="00E97FEF">
        <w:rPr>
          <w:rFonts w:ascii="Arial" w:hAnsi="Arial"/>
          <w:b/>
          <w:sz w:val="20"/>
        </w:rPr>
        <w:t>Invited research seminar presentations.</w:t>
      </w:r>
      <w:r w:rsidR="000E2733">
        <w:rPr>
          <w:rFonts w:ascii="Arial" w:hAnsi="Arial"/>
          <w:b/>
          <w:sz w:val="20"/>
        </w:rPr>
        <w:t xml:space="preserve"> </w:t>
      </w:r>
    </w:p>
    <w:p w14:paraId="1BF7C21D" w14:textId="50CE9A38" w:rsidR="004B161E" w:rsidRDefault="004B161E" w:rsidP="000E27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July 2014</w:t>
      </w:r>
      <w:r>
        <w:rPr>
          <w:rFonts w:ascii="Arial" w:hAnsi="Arial"/>
          <w:sz w:val="20"/>
        </w:rPr>
        <w:tab/>
      </w:r>
      <w:r w:rsidR="004065FE" w:rsidRPr="004065FE">
        <w:rPr>
          <w:rFonts w:ascii="Arial" w:hAnsi="Arial"/>
          <w:sz w:val="20"/>
        </w:rPr>
        <w:t>Plant Biology 2014</w:t>
      </w:r>
      <w:r w:rsidR="004065FE">
        <w:rPr>
          <w:rFonts w:ascii="Arial" w:hAnsi="Arial"/>
          <w:sz w:val="20"/>
        </w:rPr>
        <w:t>,</w:t>
      </w:r>
      <w:r w:rsidR="004065FE" w:rsidRPr="004065FE">
        <w:rPr>
          <w:rFonts w:ascii="Arial" w:hAnsi="Arial"/>
          <w:sz w:val="20"/>
        </w:rPr>
        <w:t xml:space="preserve"> Mini Symposium </w:t>
      </w:r>
      <w:r w:rsidR="004065FE">
        <w:rPr>
          <w:rFonts w:ascii="Arial" w:hAnsi="Arial"/>
          <w:sz w:val="20"/>
        </w:rPr>
        <w:t>–</w:t>
      </w:r>
      <w:r w:rsidR="004065FE" w:rsidRPr="004065FE">
        <w:rPr>
          <w:rFonts w:ascii="Arial" w:hAnsi="Arial"/>
          <w:sz w:val="20"/>
        </w:rPr>
        <w:t xml:space="preserve"> Fertilization</w:t>
      </w:r>
      <w:r w:rsidR="004065FE">
        <w:rPr>
          <w:rFonts w:ascii="Arial" w:hAnsi="Arial"/>
          <w:sz w:val="20"/>
        </w:rPr>
        <w:t xml:space="preserve">, </w:t>
      </w:r>
      <w:r w:rsidR="004065FE">
        <w:rPr>
          <w:rFonts w:ascii="Arial" w:hAnsi="Arial"/>
          <w:bCs/>
          <w:sz w:val="20"/>
        </w:rPr>
        <w:t>Portland, OR.</w:t>
      </w:r>
    </w:p>
    <w:p w14:paraId="596B99C7" w14:textId="2FD1EA6F" w:rsidR="004B161E" w:rsidRDefault="004B161E" w:rsidP="000E27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Nov. 2013</w:t>
      </w:r>
      <w:r>
        <w:rPr>
          <w:rFonts w:ascii="Arial" w:hAnsi="Arial"/>
          <w:sz w:val="20"/>
        </w:rPr>
        <w:tab/>
      </w:r>
      <w:r w:rsidR="001A2D2B" w:rsidRPr="001A2D2B">
        <w:rPr>
          <w:rFonts w:ascii="Arial" w:hAnsi="Arial"/>
          <w:sz w:val="20"/>
        </w:rPr>
        <w:t>Department of Cell Biology and Molecular Genetics</w:t>
      </w:r>
      <w:r w:rsidR="001A2D2B">
        <w:rPr>
          <w:rFonts w:ascii="Arial" w:hAnsi="Arial"/>
          <w:sz w:val="20"/>
        </w:rPr>
        <w:t xml:space="preserve">, </w:t>
      </w:r>
      <w:r w:rsidR="001A2D2B" w:rsidRPr="001A2D2B">
        <w:rPr>
          <w:rFonts w:ascii="Arial" w:hAnsi="Arial"/>
          <w:bCs/>
          <w:sz w:val="20"/>
        </w:rPr>
        <w:t xml:space="preserve">University of Maryland, </w:t>
      </w:r>
      <w:r w:rsidR="001A2D2B">
        <w:rPr>
          <w:rFonts w:ascii="Arial" w:hAnsi="Arial"/>
          <w:bCs/>
          <w:sz w:val="20"/>
        </w:rPr>
        <w:t>MD.</w:t>
      </w:r>
    </w:p>
    <w:p w14:paraId="729D8B3B" w14:textId="77777777" w:rsidR="00C52892" w:rsidRPr="00C52892" w:rsidRDefault="00C52892" w:rsidP="000E27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200"/>
        <w:jc w:val="both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>Oct</w:t>
      </w:r>
      <w:r w:rsidR="00A727F5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2013</w:t>
      </w:r>
      <w:r>
        <w:rPr>
          <w:rFonts w:ascii="Arial" w:hAnsi="Arial"/>
          <w:sz w:val="20"/>
        </w:rPr>
        <w:tab/>
      </w:r>
      <w:r w:rsidRPr="00C52892">
        <w:rPr>
          <w:rFonts w:ascii="Arial" w:hAnsi="Arial"/>
          <w:bCs/>
          <w:sz w:val="20"/>
        </w:rPr>
        <w:t>European Frontiers of Plant Reproduction Research</w:t>
      </w:r>
      <w:r>
        <w:rPr>
          <w:rFonts w:ascii="Arial" w:hAnsi="Arial"/>
          <w:bCs/>
          <w:sz w:val="20"/>
        </w:rPr>
        <w:t>, Oslo, Norway.</w:t>
      </w:r>
    </w:p>
    <w:p w14:paraId="20F35776" w14:textId="1277F329" w:rsidR="002A64A4" w:rsidRDefault="002A64A4" w:rsidP="000E27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20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July 2013</w:t>
      </w:r>
      <w:r>
        <w:rPr>
          <w:rFonts w:ascii="Arial" w:hAnsi="Arial"/>
          <w:sz w:val="20"/>
        </w:rPr>
        <w:tab/>
      </w:r>
      <w:r w:rsidR="006B000B" w:rsidRPr="006B000B">
        <w:rPr>
          <w:rFonts w:ascii="Arial" w:hAnsi="Arial"/>
          <w:sz w:val="20"/>
        </w:rPr>
        <w:t xml:space="preserve">2013 Gordon </w:t>
      </w:r>
      <w:r w:rsidR="006B000B">
        <w:rPr>
          <w:rFonts w:ascii="Arial" w:hAnsi="Arial"/>
          <w:sz w:val="20"/>
        </w:rPr>
        <w:t xml:space="preserve">Research </w:t>
      </w:r>
      <w:r w:rsidR="006B000B" w:rsidRPr="006B000B">
        <w:rPr>
          <w:rFonts w:ascii="Arial" w:hAnsi="Arial"/>
          <w:sz w:val="20"/>
        </w:rPr>
        <w:t>C</w:t>
      </w:r>
      <w:r w:rsidR="003848B7">
        <w:rPr>
          <w:rFonts w:ascii="Arial" w:hAnsi="Arial"/>
          <w:sz w:val="20"/>
        </w:rPr>
        <w:t xml:space="preserve">onference on Fertilization and </w:t>
      </w:r>
      <w:r w:rsidR="006B000B" w:rsidRPr="006B000B">
        <w:rPr>
          <w:rFonts w:ascii="Arial" w:hAnsi="Arial"/>
          <w:sz w:val="20"/>
        </w:rPr>
        <w:t>Activation of Development</w:t>
      </w:r>
      <w:r w:rsidR="006B000B">
        <w:rPr>
          <w:rFonts w:ascii="Arial" w:hAnsi="Arial"/>
          <w:sz w:val="20"/>
        </w:rPr>
        <w:t xml:space="preserve">, </w:t>
      </w:r>
      <w:r w:rsidR="006B000B">
        <w:rPr>
          <w:rFonts w:ascii="Arial" w:hAnsi="Arial"/>
          <w:sz w:val="20"/>
        </w:rPr>
        <w:tab/>
      </w:r>
      <w:r w:rsidR="006B000B">
        <w:rPr>
          <w:rFonts w:ascii="Arial" w:hAnsi="Arial"/>
          <w:sz w:val="20"/>
        </w:rPr>
        <w:tab/>
      </w:r>
      <w:r w:rsidR="006B000B">
        <w:rPr>
          <w:rFonts w:ascii="Arial" w:hAnsi="Arial"/>
          <w:sz w:val="20"/>
        </w:rPr>
        <w:tab/>
      </w:r>
      <w:r w:rsidR="00550939">
        <w:rPr>
          <w:rFonts w:ascii="Arial" w:hAnsi="Arial"/>
          <w:sz w:val="20"/>
        </w:rPr>
        <w:tab/>
      </w:r>
      <w:r w:rsidR="006B000B">
        <w:rPr>
          <w:rFonts w:ascii="Arial" w:hAnsi="Arial"/>
          <w:sz w:val="20"/>
        </w:rPr>
        <w:t>Holderness, NH.</w:t>
      </w:r>
    </w:p>
    <w:p w14:paraId="326F1B9D" w14:textId="77777777" w:rsidR="002A64A4" w:rsidRPr="002A64A4" w:rsidRDefault="002A64A4" w:rsidP="002A64A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11"/>
          <w:tab w:val="left" w:pos="3600"/>
          <w:tab w:val="left" w:pos="385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9"/>
          <w:tab w:val="left" w:pos="9360"/>
        </w:tabs>
        <w:spacing w:after="10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Mar 2013</w:t>
      </w:r>
      <w:r>
        <w:rPr>
          <w:rFonts w:ascii="Arial" w:hAnsi="Arial"/>
          <w:sz w:val="20"/>
        </w:rPr>
        <w:tab/>
      </w:r>
      <w:r w:rsidR="00A468D6">
        <w:rPr>
          <w:rFonts w:ascii="Arial" w:hAnsi="Arial"/>
          <w:sz w:val="20"/>
        </w:rPr>
        <w:t xml:space="preserve">3rd Pollen </w:t>
      </w:r>
      <w:r w:rsidR="00A468D6" w:rsidRPr="00A468D6">
        <w:rPr>
          <w:rFonts w:ascii="Arial" w:hAnsi="Arial"/>
          <w:sz w:val="20"/>
        </w:rPr>
        <w:t xml:space="preserve">workshop, National Science Foundation Pollen Research Coordination Network, </w:t>
      </w:r>
      <w:r w:rsidR="00A468D6">
        <w:rPr>
          <w:rFonts w:ascii="Arial" w:hAnsi="Arial"/>
          <w:sz w:val="20"/>
        </w:rPr>
        <w:tab/>
      </w:r>
      <w:r w:rsidR="00A468D6">
        <w:rPr>
          <w:rFonts w:ascii="Arial" w:hAnsi="Arial"/>
          <w:sz w:val="20"/>
        </w:rPr>
        <w:tab/>
        <w:t xml:space="preserve">Tucson, </w:t>
      </w:r>
      <w:r>
        <w:rPr>
          <w:rFonts w:ascii="Arial" w:hAnsi="Arial"/>
          <w:sz w:val="20"/>
        </w:rPr>
        <w:t>AZ.</w:t>
      </w:r>
    </w:p>
    <w:p w14:paraId="6B833664" w14:textId="77777777" w:rsidR="002A64A4" w:rsidRDefault="002A64A4" w:rsidP="00637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Nov 2012</w:t>
      </w:r>
      <w:r w:rsidRPr="00E97FEF">
        <w:rPr>
          <w:rFonts w:ascii="Arial" w:hAnsi="Arial"/>
          <w:bCs/>
          <w:spacing w:val="4"/>
          <w:sz w:val="20"/>
          <w:szCs w:val="22"/>
        </w:rPr>
        <w:tab/>
      </w:r>
      <w:r w:rsidRPr="00F67BAB">
        <w:rPr>
          <w:rFonts w:ascii="Arial" w:hAnsi="Arial"/>
          <w:bCs/>
          <w:spacing w:val="4"/>
          <w:sz w:val="20"/>
          <w:szCs w:val="22"/>
        </w:rPr>
        <w:t xml:space="preserve">International Symposium on the Mechanisms of Sexual Reproduction in Animals and </w:t>
      </w:r>
      <w:r w:rsidR="0063719F">
        <w:rPr>
          <w:rFonts w:ascii="Arial" w:hAnsi="Arial"/>
          <w:bCs/>
          <w:spacing w:val="4"/>
          <w:sz w:val="20"/>
          <w:szCs w:val="22"/>
        </w:rPr>
        <w:tab/>
      </w:r>
      <w:r w:rsidR="0063719F">
        <w:rPr>
          <w:rFonts w:ascii="Arial" w:hAnsi="Arial"/>
          <w:bCs/>
          <w:spacing w:val="4"/>
          <w:sz w:val="20"/>
          <w:szCs w:val="22"/>
        </w:rPr>
        <w:tab/>
      </w:r>
      <w:r w:rsidR="0063719F">
        <w:rPr>
          <w:rFonts w:ascii="Arial" w:hAnsi="Arial"/>
          <w:bCs/>
          <w:spacing w:val="4"/>
          <w:sz w:val="20"/>
          <w:szCs w:val="22"/>
        </w:rPr>
        <w:tab/>
      </w:r>
      <w:r w:rsidRPr="00F67BAB">
        <w:rPr>
          <w:rFonts w:ascii="Arial" w:hAnsi="Arial"/>
          <w:bCs/>
          <w:spacing w:val="4"/>
          <w:sz w:val="20"/>
          <w:szCs w:val="22"/>
        </w:rPr>
        <w:t>Plants,</w:t>
      </w:r>
      <w:r w:rsidR="0063719F">
        <w:rPr>
          <w:rFonts w:ascii="Arial" w:hAnsi="Arial"/>
          <w:bCs/>
          <w:spacing w:val="4"/>
          <w:sz w:val="20"/>
          <w:szCs w:val="22"/>
        </w:rPr>
        <w:t xml:space="preserve"> </w:t>
      </w:r>
      <w:r>
        <w:rPr>
          <w:rFonts w:ascii="Arial" w:hAnsi="Arial"/>
          <w:bCs/>
          <w:spacing w:val="4"/>
          <w:sz w:val="20"/>
          <w:szCs w:val="22"/>
        </w:rPr>
        <w:t>Nagoya, Japan.</w:t>
      </w:r>
    </w:p>
    <w:p w14:paraId="23CA8ACC" w14:textId="77777777" w:rsidR="002A64A4" w:rsidRPr="0035711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August 2012</w:t>
      </w:r>
      <w:r w:rsidRPr="00E97FEF">
        <w:rPr>
          <w:rFonts w:ascii="Arial" w:hAnsi="Arial"/>
          <w:bCs/>
          <w:spacing w:val="4"/>
          <w:sz w:val="20"/>
          <w:szCs w:val="22"/>
        </w:rPr>
        <w:tab/>
      </w:r>
      <w:r w:rsidRPr="0035711F">
        <w:rPr>
          <w:rFonts w:ascii="Arial" w:hAnsi="Arial"/>
          <w:bCs/>
          <w:spacing w:val="4"/>
          <w:sz w:val="20"/>
          <w:szCs w:val="22"/>
        </w:rPr>
        <w:t>Institute of Plant Physiology and Ecology, Shanghai Institu</w:t>
      </w:r>
      <w:r w:rsidR="0063719F">
        <w:rPr>
          <w:rFonts w:ascii="Arial" w:hAnsi="Arial"/>
          <w:bCs/>
          <w:spacing w:val="4"/>
          <w:sz w:val="20"/>
          <w:szCs w:val="22"/>
        </w:rPr>
        <w:t xml:space="preserve">tes for Biological Sciences, </w:t>
      </w:r>
      <w:r w:rsidR="0063719F">
        <w:rPr>
          <w:rFonts w:ascii="Arial" w:hAnsi="Arial"/>
          <w:bCs/>
          <w:spacing w:val="4"/>
          <w:sz w:val="20"/>
          <w:szCs w:val="22"/>
        </w:rPr>
        <w:tab/>
      </w:r>
      <w:r w:rsidR="0063719F">
        <w:rPr>
          <w:rFonts w:ascii="Arial" w:hAnsi="Arial"/>
          <w:bCs/>
          <w:spacing w:val="4"/>
          <w:sz w:val="20"/>
          <w:szCs w:val="22"/>
        </w:rPr>
        <w:tab/>
      </w:r>
      <w:r w:rsidRPr="0035711F">
        <w:rPr>
          <w:rFonts w:ascii="Arial" w:hAnsi="Arial"/>
          <w:bCs/>
          <w:spacing w:val="4"/>
          <w:sz w:val="20"/>
          <w:szCs w:val="22"/>
        </w:rPr>
        <w:t>Shanghai, China</w:t>
      </w:r>
      <w:r w:rsidR="00E95687">
        <w:rPr>
          <w:rFonts w:ascii="Arial" w:hAnsi="Arial"/>
          <w:bCs/>
          <w:spacing w:val="4"/>
          <w:sz w:val="20"/>
          <w:szCs w:val="22"/>
        </w:rPr>
        <w:t>.</w:t>
      </w:r>
    </w:p>
    <w:p w14:paraId="2C3B8050" w14:textId="77777777" w:rsidR="00A468D6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August 2012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College of Life Sciences, Wuhan University, Wuhan, China.</w:t>
      </w:r>
    </w:p>
    <w:p w14:paraId="01B64C7E" w14:textId="77777777" w:rsidR="002A64A4" w:rsidRPr="00E97FEF" w:rsidRDefault="00A468D6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>
        <w:rPr>
          <w:rFonts w:ascii="Arial" w:hAnsi="Arial"/>
          <w:bCs/>
          <w:spacing w:val="4"/>
          <w:sz w:val="20"/>
          <w:szCs w:val="22"/>
        </w:rPr>
        <w:t>August 2012</w:t>
      </w:r>
      <w:r>
        <w:rPr>
          <w:rFonts w:ascii="Arial" w:hAnsi="Arial"/>
          <w:bCs/>
          <w:spacing w:val="4"/>
          <w:sz w:val="20"/>
          <w:szCs w:val="22"/>
        </w:rPr>
        <w:tab/>
      </w:r>
      <w:r w:rsidRPr="00E97FEF">
        <w:rPr>
          <w:rFonts w:ascii="Arial" w:hAnsi="Arial"/>
          <w:bCs/>
          <w:spacing w:val="4"/>
          <w:sz w:val="20"/>
          <w:szCs w:val="22"/>
        </w:rPr>
        <w:t>Department of Molecular Biology, Cell Biology and Biochemistry</w:t>
      </w:r>
      <w:r>
        <w:rPr>
          <w:rFonts w:ascii="Arial" w:hAnsi="Arial"/>
          <w:bCs/>
          <w:spacing w:val="4"/>
          <w:sz w:val="20"/>
          <w:szCs w:val="22"/>
        </w:rPr>
        <w:t xml:space="preserve"> Wuhan University, </w:t>
      </w:r>
      <w:r>
        <w:rPr>
          <w:rFonts w:ascii="Arial" w:hAnsi="Arial"/>
          <w:bCs/>
          <w:spacing w:val="4"/>
          <w:sz w:val="20"/>
          <w:szCs w:val="22"/>
        </w:rPr>
        <w:tab/>
      </w:r>
      <w:r>
        <w:rPr>
          <w:rFonts w:ascii="Arial" w:hAnsi="Arial"/>
          <w:bCs/>
          <w:spacing w:val="4"/>
          <w:sz w:val="20"/>
          <w:szCs w:val="22"/>
        </w:rPr>
        <w:tab/>
      </w:r>
      <w:r>
        <w:rPr>
          <w:rFonts w:ascii="Arial" w:hAnsi="Arial"/>
          <w:bCs/>
          <w:spacing w:val="4"/>
          <w:sz w:val="20"/>
          <w:szCs w:val="22"/>
        </w:rPr>
        <w:tab/>
        <w:t>Wuhan, China.</w:t>
      </w:r>
    </w:p>
    <w:p w14:paraId="49A11F91" w14:textId="77777777" w:rsidR="002A64A4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35711F">
        <w:rPr>
          <w:rFonts w:ascii="Arial" w:hAnsi="Arial"/>
          <w:bCs/>
          <w:spacing w:val="4"/>
          <w:sz w:val="20"/>
          <w:szCs w:val="22"/>
        </w:rPr>
        <w:t>A</w:t>
      </w:r>
      <w:r w:rsidR="00A468D6">
        <w:rPr>
          <w:rFonts w:ascii="Arial" w:hAnsi="Arial"/>
          <w:bCs/>
          <w:spacing w:val="4"/>
          <w:sz w:val="20"/>
          <w:szCs w:val="22"/>
        </w:rPr>
        <w:t>ugust 2012</w:t>
      </w:r>
      <w:r w:rsidR="00A468D6">
        <w:rPr>
          <w:rFonts w:ascii="Arial" w:hAnsi="Arial"/>
          <w:bCs/>
          <w:spacing w:val="4"/>
          <w:sz w:val="20"/>
          <w:szCs w:val="22"/>
        </w:rPr>
        <w:tab/>
        <w:t>HuaZhong Agriculture</w:t>
      </w:r>
      <w:r w:rsidRPr="0035711F">
        <w:rPr>
          <w:rFonts w:ascii="Arial" w:hAnsi="Arial"/>
          <w:bCs/>
          <w:spacing w:val="4"/>
          <w:sz w:val="20"/>
          <w:szCs w:val="22"/>
        </w:rPr>
        <w:t xml:space="preserve"> University, Wuhan, China.</w:t>
      </w:r>
    </w:p>
    <w:p w14:paraId="4544D472" w14:textId="77777777" w:rsidR="002A64A4" w:rsidRPr="0035711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>
        <w:rPr>
          <w:rFonts w:ascii="Arial" w:hAnsi="Arial"/>
          <w:bCs/>
          <w:spacing w:val="4"/>
          <w:sz w:val="20"/>
          <w:szCs w:val="22"/>
        </w:rPr>
        <w:t>August 2012</w:t>
      </w:r>
      <w:r>
        <w:rPr>
          <w:rFonts w:ascii="Arial" w:hAnsi="Arial"/>
          <w:bCs/>
          <w:spacing w:val="4"/>
          <w:sz w:val="20"/>
          <w:szCs w:val="22"/>
        </w:rPr>
        <w:tab/>
        <w:t>Tamil Nadu Agriculture University, Coimbatore, India.</w:t>
      </w:r>
    </w:p>
    <w:p w14:paraId="7C96F0ED" w14:textId="77777777" w:rsidR="002A64A4" w:rsidRPr="00F67BAB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July  2012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Center for Cellular and Molecular Biology, Hyderabad, India.</w:t>
      </w:r>
    </w:p>
    <w:p w14:paraId="45A5BA4B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Feb 2012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School of Information: Science, Technology and Arts, University of Arizona, Tucson, AZ.</w:t>
      </w:r>
    </w:p>
    <w:p w14:paraId="01E8B561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Oct 2011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GIDP Genetics, University of Arizona, Tucson, AZ.</w:t>
      </w:r>
    </w:p>
    <w:p w14:paraId="5782ED74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Sep 2011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School of Plant Sciences, University of Arizona, Tucson, AZ.</w:t>
      </w:r>
    </w:p>
    <w:p w14:paraId="54DC6338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March 2011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 xml:space="preserve">Department of Biochemistry and Molecular Biology, Univ. of Massachusetts, Amherst, </w:t>
      </w:r>
      <w:r w:rsidR="0063719F">
        <w:rPr>
          <w:rFonts w:ascii="Arial" w:hAnsi="Arial"/>
          <w:bCs/>
          <w:spacing w:val="4"/>
          <w:sz w:val="20"/>
          <w:szCs w:val="22"/>
        </w:rPr>
        <w:tab/>
      </w:r>
      <w:r w:rsidR="0063719F">
        <w:rPr>
          <w:rFonts w:ascii="Arial" w:hAnsi="Arial"/>
          <w:bCs/>
          <w:spacing w:val="4"/>
          <w:sz w:val="20"/>
          <w:szCs w:val="22"/>
        </w:rPr>
        <w:tab/>
      </w:r>
      <w:r w:rsidRPr="00E97FEF">
        <w:rPr>
          <w:rFonts w:ascii="Arial" w:hAnsi="Arial"/>
          <w:bCs/>
          <w:spacing w:val="4"/>
          <w:sz w:val="20"/>
          <w:szCs w:val="22"/>
        </w:rPr>
        <w:t>MA.</w:t>
      </w:r>
    </w:p>
    <w:p w14:paraId="25D7314A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March 2011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 xml:space="preserve">Department of Molecular Biology, Cell Biology and Biochemistry, Brown University, RI. </w:t>
      </w:r>
    </w:p>
    <w:p w14:paraId="4B8AA478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Jan. 2011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 xml:space="preserve">Division of Molecular and cellular Biology, Univ. of Missouri, Kansas city, MO. </w:t>
      </w:r>
    </w:p>
    <w:p w14:paraId="20D47F77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Oct. 2010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Department of Cell and Systems Biology, Toronto, Canada.</w:t>
      </w:r>
    </w:p>
    <w:p w14:paraId="132AB2FA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Sep. 2010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Southwest Regional Society of Developmental Biology meeting, Austin, TX.</w:t>
      </w:r>
    </w:p>
    <w:p w14:paraId="6820E3E1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July 2010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American Society of Plant Biologists, Montréal, Canada.</w:t>
      </w:r>
    </w:p>
    <w:p w14:paraId="50D31E61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Nov. 2009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Department of Biology, University of Montréal, Montréal, Canada.</w:t>
      </w:r>
    </w:p>
    <w:p w14:paraId="4E4161CE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Nov. 2009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Department of Plant and Animal Sciences, Nova Scotia Agri</w:t>
      </w:r>
      <w:r w:rsidR="0063719F">
        <w:rPr>
          <w:rFonts w:ascii="Arial" w:hAnsi="Arial"/>
          <w:bCs/>
          <w:spacing w:val="4"/>
          <w:sz w:val="20"/>
          <w:szCs w:val="22"/>
        </w:rPr>
        <w:t xml:space="preserve">cultural College, Truro, NS, </w:t>
      </w:r>
      <w:r w:rsidR="0063719F">
        <w:rPr>
          <w:rFonts w:ascii="Arial" w:hAnsi="Arial"/>
          <w:bCs/>
          <w:spacing w:val="4"/>
          <w:sz w:val="20"/>
          <w:szCs w:val="22"/>
        </w:rPr>
        <w:tab/>
      </w:r>
      <w:r w:rsidR="0063719F">
        <w:rPr>
          <w:rFonts w:ascii="Arial" w:hAnsi="Arial"/>
          <w:bCs/>
          <w:spacing w:val="4"/>
          <w:sz w:val="20"/>
          <w:szCs w:val="22"/>
        </w:rPr>
        <w:tab/>
      </w:r>
      <w:r w:rsidRPr="00E97FEF">
        <w:rPr>
          <w:rFonts w:ascii="Arial" w:hAnsi="Arial"/>
          <w:bCs/>
          <w:spacing w:val="4"/>
          <w:sz w:val="20"/>
          <w:szCs w:val="22"/>
        </w:rPr>
        <w:t>Canada.</w:t>
      </w:r>
    </w:p>
    <w:p w14:paraId="3D51EB43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Sep. 2009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Cell-cell communication in plant reproduction conference, University of Bath, UK.</w:t>
      </w:r>
    </w:p>
    <w:p w14:paraId="0ABB3180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May 2009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Department of Botany and Plant Sciences, University of California, Riverside, CA.</w:t>
      </w:r>
    </w:p>
    <w:p w14:paraId="4A66ABE7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March 2009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Molecular Reproduction conference, Brown University, Providence, RI.</w:t>
      </w:r>
    </w:p>
    <w:p w14:paraId="5FDDA3CB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Nov. 2008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Department of Plant Biology, Noble Foundation, Ardmore, OK.</w:t>
      </w:r>
    </w:p>
    <w:p w14:paraId="54E18BA5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Oct. 2008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Department of Biology, University of Pennsylvania, PA.</w:t>
      </w:r>
    </w:p>
    <w:p w14:paraId="6BB71E2B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April 2008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 xml:space="preserve">Department of Biology, Washington University, St. Louis, MO. </w:t>
      </w:r>
    </w:p>
    <w:p w14:paraId="6B0D40AB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March 2008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Department of Biology, University of Texas, Austin, TX.</w:t>
      </w:r>
    </w:p>
    <w:p w14:paraId="7676D36F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 xml:space="preserve">Jan. 2008 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Department of Plant Biology, University of California, Davis, CA.</w:t>
      </w:r>
    </w:p>
    <w:p w14:paraId="479A3825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Oct. 2007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Department of Chemistry, Nagoya University, Nagoya, Japan.</w:t>
      </w:r>
    </w:p>
    <w:p w14:paraId="0268AFCC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Oct. 2007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Department of Biology, Colorado State University, Fort Collins, CO.</w:t>
      </w:r>
    </w:p>
    <w:p w14:paraId="052CDC1C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Aug. 2007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Interdisciplinary Plant Group, University of Missouri-Columbia, Columbia, MO.</w:t>
      </w:r>
    </w:p>
    <w:p w14:paraId="2504DE17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May 2007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Center for Cellular and Molecular Biology, Hyderabad, India.</w:t>
      </w:r>
    </w:p>
    <w:p w14:paraId="46C8E081" w14:textId="77777777" w:rsidR="002A64A4" w:rsidRPr="00E97FEF" w:rsidRDefault="002A64A4" w:rsidP="002A64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ind w:left="1440" w:hanging="144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May 2007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State Key Laboratory of Plant Physiology and Biochemistry, College of Biological Sciences, China Agricultural University, Beijing, China.</w:t>
      </w:r>
    </w:p>
    <w:p w14:paraId="23597C62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May 2007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Institute of Genetics and Developmental Biology, Beijing, China.</w:t>
      </w:r>
    </w:p>
    <w:p w14:paraId="3B0590B9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May 2007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College of Life Sciences, Wuhan University, Wuhan, China.</w:t>
      </w:r>
    </w:p>
    <w:p w14:paraId="5F8DC9DE" w14:textId="77777777" w:rsidR="002A64A4" w:rsidRPr="0035711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35711F">
        <w:rPr>
          <w:rFonts w:ascii="Arial" w:hAnsi="Arial"/>
          <w:bCs/>
          <w:spacing w:val="4"/>
          <w:sz w:val="20"/>
          <w:szCs w:val="22"/>
        </w:rPr>
        <w:t>May 2007</w:t>
      </w:r>
      <w:r w:rsidRPr="0035711F">
        <w:rPr>
          <w:rFonts w:ascii="Arial" w:hAnsi="Arial"/>
          <w:bCs/>
          <w:spacing w:val="4"/>
          <w:sz w:val="20"/>
          <w:szCs w:val="22"/>
        </w:rPr>
        <w:tab/>
        <w:t xml:space="preserve">Huazhong </w:t>
      </w:r>
      <w:r w:rsidR="007033B9">
        <w:rPr>
          <w:rFonts w:ascii="Arial" w:hAnsi="Arial"/>
          <w:bCs/>
          <w:spacing w:val="4"/>
          <w:sz w:val="20"/>
          <w:szCs w:val="22"/>
        </w:rPr>
        <w:t>Agriculture</w:t>
      </w:r>
      <w:r w:rsidR="00E95687">
        <w:rPr>
          <w:rFonts w:ascii="Arial" w:hAnsi="Arial"/>
          <w:bCs/>
          <w:spacing w:val="4"/>
          <w:sz w:val="20"/>
          <w:szCs w:val="22"/>
        </w:rPr>
        <w:t xml:space="preserve"> </w:t>
      </w:r>
      <w:r w:rsidRPr="0035711F">
        <w:rPr>
          <w:rFonts w:ascii="Arial" w:hAnsi="Arial"/>
          <w:bCs/>
          <w:spacing w:val="4"/>
          <w:sz w:val="20"/>
          <w:szCs w:val="22"/>
        </w:rPr>
        <w:t xml:space="preserve">University-University of Arizona Bilateral symposium on crop </w:t>
      </w:r>
      <w:r w:rsidR="00E95687">
        <w:rPr>
          <w:rFonts w:ascii="Arial" w:hAnsi="Arial"/>
          <w:bCs/>
          <w:spacing w:val="4"/>
          <w:sz w:val="20"/>
          <w:szCs w:val="22"/>
        </w:rPr>
        <w:tab/>
      </w:r>
      <w:r w:rsidR="00E95687">
        <w:rPr>
          <w:rFonts w:ascii="Arial" w:hAnsi="Arial"/>
          <w:bCs/>
          <w:spacing w:val="4"/>
          <w:sz w:val="20"/>
          <w:szCs w:val="22"/>
        </w:rPr>
        <w:tab/>
      </w:r>
      <w:r w:rsidR="00E95687">
        <w:rPr>
          <w:rFonts w:ascii="Arial" w:hAnsi="Arial"/>
          <w:bCs/>
          <w:spacing w:val="4"/>
          <w:sz w:val="20"/>
          <w:szCs w:val="22"/>
        </w:rPr>
        <w:tab/>
        <w:t xml:space="preserve">functional </w:t>
      </w:r>
      <w:r w:rsidR="007033B9">
        <w:rPr>
          <w:rFonts w:ascii="Arial" w:hAnsi="Arial"/>
          <w:bCs/>
          <w:spacing w:val="4"/>
          <w:sz w:val="20"/>
          <w:szCs w:val="22"/>
        </w:rPr>
        <w:t>genomics, HuaZhong Agriculture</w:t>
      </w:r>
      <w:r w:rsidRPr="0035711F">
        <w:rPr>
          <w:rFonts w:ascii="Arial" w:hAnsi="Arial"/>
          <w:bCs/>
          <w:spacing w:val="4"/>
          <w:sz w:val="20"/>
          <w:szCs w:val="22"/>
        </w:rPr>
        <w:t xml:space="preserve"> University, Wuhan, China.</w:t>
      </w:r>
    </w:p>
    <w:p w14:paraId="5D86407C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April 2007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Department of Molecular and Cellular Biology, University of Arizona, Tucson, AZ.</w:t>
      </w:r>
    </w:p>
    <w:p w14:paraId="0264B209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Feb. 2007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Department of Biological Sciences, Texas Tech University. Lubbock, TX.</w:t>
      </w:r>
    </w:p>
    <w:p w14:paraId="6C0EC6B4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Oct. 2006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Department of Biological Sciences, Virginia Tech, Blacksburg, VA.</w:t>
      </w:r>
    </w:p>
    <w:p w14:paraId="0DE9D385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 xml:space="preserve">Sep. 2006 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Department of Computer Sciences, University of Arizona, Tucson, Arizona.</w:t>
      </w:r>
    </w:p>
    <w:p w14:paraId="5E643D8D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" w:hAnsi="Arial"/>
          <w:bCs/>
          <w:spacing w:val="4"/>
          <w:sz w:val="20"/>
          <w:szCs w:val="22"/>
        </w:rPr>
      </w:pPr>
      <w:r w:rsidRPr="00E97FEF">
        <w:rPr>
          <w:rFonts w:ascii="Arial" w:hAnsi="Arial"/>
          <w:bCs/>
          <w:spacing w:val="4"/>
          <w:sz w:val="20"/>
          <w:szCs w:val="22"/>
        </w:rPr>
        <w:t>Sep. 2006</w:t>
      </w:r>
      <w:r w:rsidRPr="00E97FEF">
        <w:rPr>
          <w:rFonts w:ascii="Arial" w:hAnsi="Arial"/>
          <w:bCs/>
          <w:spacing w:val="4"/>
          <w:sz w:val="20"/>
          <w:szCs w:val="22"/>
        </w:rPr>
        <w:tab/>
        <w:t>GIDP Genetics, University of Arizona, Tucson, Arizona.</w:t>
      </w:r>
    </w:p>
    <w:p w14:paraId="469A38D1" w14:textId="77777777" w:rsidR="000E2733" w:rsidRPr="008E1F50" w:rsidRDefault="007033B9" w:rsidP="000E2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" w:hAnsi="Arial" w:cs="Times New Roman"/>
          <w:spacing w:val="4"/>
          <w:sz w:val="20"/>
          <w:szCs w:val="22"/>
        </w:rPr>
      </w:pPr>
      <w:r>
        <w:rPr>
          <w:rFonts w:ascii="Arial" w:hAnsi="Arial" w:cs="Times New Roman"/>
          <w:b/>
          <w:bCs/>
          <w:spacing w:val="4"/>
          <w:sz w:val="20"/>
          <w:szCs w:val="22"/>
        </w:rPr>
        <w:t xml:space="preserve">E. </w:t>
      </w:r>
      <w:r w:rsidR="002A64A4" w:rsidRPr="008E1F50">
        <w:rPr>
          <w:rFonts w:ascii="Arial" w:hAnsi="Arial" w:cs="Times New Roman"/>
          <w:b/>
          <w:bCs/>
          <w:spacing w:val="4"/>
          <w:sz w:val="20"/>
          <w:szCs w:val="22"/>
        </w:rPr>
        <w:t xml:space="preserve">Synergistic Activities. </w:t>
      </w:r>
    </w:p>
    <w:p w14:paraId="258287AA" w14:textId="77777777" w:rsidR="002A64A4" w:rsidRPr="008E1F50" w:rsidRDefault="002A64A4">
      <w:pPr>
        <w:pStyle w:val="BodyTextIndent"/>
        <w:rPr>
          <w:rFonts w:ascii="Arial" w:hAnsi="Arial" w:cs="Times New Roman"/>
          <w:spacing w:val="4"/>
          <w:szCs w:val="22"/>
          <w:u w:val="single"/>
        </w:rPr>
      </w:pPr>
      <w:r w:rsidRPr="008E1F50">
        <w:rPr>
          <w:rFonts w:ascii="Arial" w:hAnsi="Arial" w:cs="Times New Roman"/>
          <w:spacing w:val="4"/>
          <w:szCs w:val="22"/>
          <w:u w:val="single"/>
        </w:rPr>
        <w:t>Undergraduate research mentor</w:t>
      </w:r>
      <w:r>
        <w:rPr>
          <w:rFonts w:ascii="Arial" w:hAnsi="Arial" w:cs="Times New Roman"/>
          <w:spacing w:val="4"/>
          <w:szCs w:val="22"/>
          <w:u w:val="single"/>
        </w:rPr>
        <w:t>ing experience</w:t>
      </w:r>
    </w:p>
    <w:p w14:paraId="1B9B4127" w14:textId="77777777" w:rsidR="002A64A4" w:rsidRPr="008E1F50" w:rsidRDefault="002A64A4">
      <w:pPr>
        <w:pStyle w:val="BodyTextIndent"/>
        <w:rPr>
          <w:rFonts w:ascii="Arial" w:hAnsi="Arial" w:cs="Times New Roman"/>
          <w:spacing w:val="4"/>
          <w:szCs w:val="22"/>
          <w:u w:val="single"/>
        </w:rPr>
      </w:pPr>
    </w:p>
    <w:p w14:paraId="2E1F3815" w14:textId="77777777" w:rsidR="002A64A4" w:rsidRPr="008E1F50" w:rsidRDefault="002A64A4">
      <w:pPr>
        <w:pStyle w:val="BodyTextIndent"/>
        <w:rPr>
          <w:rFonts w:ascii="Arial" w:hAnsi="Arial" w:cs="Times New Roman"/>
          <w:spacing w:val="4"/>
          <w:szCs w:val="22"/>
        </w:rPr>
      </w:pPr>
      <w:r w:rsidRPr="008E1F50">
        <w:rPr>
          <w:rFonts w:ascii="Arial" w:hAnsi="Arial" w:cs="Times New Roman"/>
          <w:spacing w:val="4"/>
          <w:szCs w:val="22"/>
        </w:rPr>
        <w:t xml:space="preserve">2006-2007    </w:t>
      </w:r>
      <w:r w:rsidRPr="008E1F50">
        <w:rPr>
          <w:rFonts w:ascii="Arial" w:hAnsi="Arial" w:cs="Times New Roman"/>
          <w:spacing w:val="4"/>
          <w:szCs w:val="22"/>
        </w:rPr>
        <w:tab/>
        <w:t>Luis Fernando, Antonio Pulido, Jamie Jackson, Pat Vinck,</w:t>
      </w:r>
      <w:r w:rsidRPr="00E97FEF">
        <w:rPr>
          <w:rFonts w:ascii="Arial" w:hAnsi="Arial" w:cs="Times New Roman"/>
          <w:spacing w:val="4"/>
          <w:szCs w:val="22"/>
        </w:rPr>
        <w:t xml:space="preserve"> </w:t>
      </w:r>
      <w:r w:rsidRPr="008E1F50">
        <w:rPr>
          <w:rFonts w:ascii="Arial" w:hAnsi="Arial" w:cs="Times New Roman"/>
          <w:spacing w:val="4"/>
          <w:szCs w:val="22"/>
        </w:rPr>
        <w:t>and John Hopkins</w:t>
      </w:r>
    </w:p>
    <w:p w14:paraId="7EB738F8" w14:textId="77777777" w:rsidR="002A64A4" w:rsidRPr="008E1F50" w:rsidRDefault="002A64A4">
      <w:pPr>
        <w:pStyle w:val="BodyTextIndent"/>
        <w:rPr>
          <w:rFonts w:ascii="Arial" w:hAnsi="Arial" w:cs="Times New Roman"/>
          <w:spacing w:val="4"/>
          <w:szCs w:val="22"/>
        </w:rPr>
      </w:pPr>
      <w:r w:rsidRPr="008E1F50">
        <w:rPr>
          <w:rFonts w:ascii="Arial" w:hAnsi="Arial" w:cs="Times New Roman"/>
          <w:spacing w:val="4"/>
          <w:szCs w:val="22"/>
        </w:rPr>
        <w:t>2006</w:t>
      </w:r>
      <w:r w:rsidRPr="008E1F50">
        <w:rPr>
          <w:rFonts w:ascii="Arial" w:hAnsi="Arial" w:cs="Times New Roman"/>
          <w:spacing w:val="4"/>
          <w:szCs w:val="22"/>
        </w:rPr>
        <w:tab/>
      </w:r>
      <w:r w:rsidRPr="008E1F50">
        <w:rPr>
          <w:rFonts w:ascii="Arial" w:hAnsi="Arial" w:cs="Times New Roman"/>
          <w:spacing w:val="4"/>
          <w:szCs w:val="22"/>
        </w:rPr>
        <w:tab/>
        <w:t>Guided Jamie Jackson to get ASPB summer undergraduate research fellowship (SURF)</w:t>
      </w:r>
    </w:p>
    <w:p w14:paraId="56117CE6" w14:textId="77777777" w:rsidR="002A64A4" w:rsidRPr="008E1F50" w:rsidRDefault="002A64A4">
      <w:pPr>
        <w:pStyle w:val="BodyTextIndent"/>
        <w:rPr>
          <w:rFonts w:ascii="Arial" w:hAnsi="Arial" w:cs="Times New Roman"/>
          <w:spacing w:val="4"/>
          <w:szCs w:val="22"/>
        </w:rPr>
      </w:pPr>
      <w:r w:rsidRPr="008E1F50">
        <w:rPr>
          <w:rFonts w:ascii="Arial" w:hAnsi="Arial" w:cs="Times New Roman"/>
          <w:spacing w:val="4"/>
          <w:szCs w:val="22"/>
        </w:rPr>
        <w:t>2008</w:t>
      </w:r>
      <w:r w:rsidRPr="008E1F50">
        <w:rPr>
          <w:rFonts w:ascii="Arial" w:hAnsi="Arial" w:cs="Times New Roman"/>
          <w:spacing w:val="4"/>
          <w:szCs w:val="22"/>
        </w:rPr>
        <w:tab/>
      </w:r>
      <w:r w:rsidRPr="008E1F50">
        <w:rPr>
          <w:rFonts w:ascii="Arial" w:hAnsi="Arial" w:cs="Times New Roman"/>
          <w:spacing w:val="4"/>
          <w:szCs w:val="22"/>
        </w:rPr>
        <w:tab/>
        <w:t>Co-advisor for Jill Cooper and Ali Kemal Yetisen (both fr</w:t>
      </w:r>
      <w:r w:rsidR="0063719F">
        <w:rPr>
          <w:rFonts w:ascii="Arial" w:hAnsi="Arial" w:cs="Times New Roman"/>
          <w:spacing w:val="4"/>
          <w:szCs w:val="22"/>
        </w:rPr>
        <w:t xml:space="preserve">om Dept. of Aeronautical and </w:t>
      </w:r>
      <w:r w:rsidR="0063719F">
        <w:rPr>
          <w:rFonts w:ascii="Arial" w:hAnsi="Arial" w:cs="Times New Roman"/>
          <w:spacing w:val="4"/>
          <w:szCs w:val="22"/>
        </w:rPr>
        <w:tab/>
      </w:r>
      <w:r w:rsidR="0063719F">
        <w:rPr>
          <w:rFonts w:ascii="Arial" w:hAnsi="Arial" w:cs="Times New Roman"/>
          <w:spacing w:val="4"/>
          <w:szCs w:val="22"/>
        </w:rPr>
        <w:tab/>
      </w:r>
      <w:r w:rsidRPr="008E1F50">
        <w:rPr>
          <w:rFonts w:ascii="Arial" w:hAnsi="Arial" w:cs="Times New Roman"/>
          <w:spacing w:val="4"/>
          <w:szCs w:val="22"/>
        </w:rPr>
        <w:t>Mechanical Engineering; Jill is now a graduate student at Univ. of Colorado)</w:t>
      </w:r>
    </w:p>
    <w:p w14:paraId="77F178AA" w14:textId="77777777" w:rsidR="002A64A4" w:rsidRPr="008E1F50" w:rsidRDefault="002A64A4" w:rsidP="002A64A4">
      <w:pPr>
        <w:pStyle w:val="BodyTextIndent"/>
        <w:rPr>
          <w:rFonts w:ascii="Arial" w:hAnsi="Arial" w:cs="Times New Roman"/>
          <w:spacing w:val="4"/>
          <w:szCs w:val="22"/>
        </w:rPr>
      </w:pPr>
      <w:r w:rsidRPr="008E1F50">
        <w:rPr>
          <w:rFonts w:ascii="Arial" w:hAnsi="Arial" w:cs="Times New Roman"/>
          <w:spacing w:val="4"/>
          <w:szCs w:val="22"/>
        </w:rPr>
        <w:t>2007-2008</w:t>
      </w:r>
      <w:r w:rsidRPr="008E1F50">
        <w:rPr>
          <w:rFonts w:ascii="Arial" w:hAnsi="Arial" w:cs="Times New Roman"/>
          <w:spacing w:val="4"/>
          <w:szCs w:val="22"/>
        </w:rPr>
        <w:tab/>
        <w:t>Honors thesis advisor for Claire Heinitz (University of Ar</w:t>
      </w:r>
      <w:r w:rsidR="0063719F">
        <w:rPr>
          <w:rFonts w:ascii="Arial" w:hAnsi="Arial" w:cs="Times New Roman"/>
          <w:spacing w:val="4"/>
          <w:szCs w:val="22"/>
        </w:rPr>
        <w:t xml:space="preserve">izona) who is now a graduate </w:t>
      </w:r>
      <w:r w:rsidR="0063719F">
        <w:rPr>
          <w:rFonts w:ascii="Arial" w:hAnsi="Arial" w:cs="Times New Roman"/>
          <w:spacing w:val="4"/>
          <w:szCs w:val="22"/>
        </w:rPr>
        <w:tab/>
      </w:r>
      <w:r w:rsidR="0063719F">
        <w:rPr>
          <w:rFonts w:ascii="Arial" w:hAnsi="Arial" w:cs="Times New Roman"/>
          <w:spacing w:val="4"/>
          <w:szCs w:val="22"/>
        </w:rPr>
        <w:tab/>
      </w:r>
      <w:r w:rsidRPr="008E1F50">
        <w:rPr>
          <w:rFonts w:ascii="Arial" w:hAnsi="Arial" w:cs="Times New Roman"/>
          <w:spacing w:val="4"/>
          <w:szCs w:val="22"/>
        </w:rPr>
        <w:t>student at University of California, Davis</w:t>
      </w:r>
    </w:p>
    <w:p w14:paraId="05AF0E4B" w14:textId="720BAF50" w:rsidR="002A64A4" w:rsidRDefault="002A64A4">
      <w:pPr>
        <w:pStyle w:val="BodyTextIndent"/>
        <w:rPr>
          <w:rFonts w:ascii="Arial" w:hAnsi="Arial" w:cs="Times New Roman"/>
          <w:spacing w:val="4"/>
          <w:szCs w:val="22"/>
        </w:rPr>
      </w:pPr>
      <w:r w:rsidRPr="008E1F50">
        <w:rPr>
          <w:rFonts w:ascii="Arial" w:hAnsi="Arial" w:cs="Times New Roman"/>
          <w:spacing w:val="4"/>
          <w:szCs w:val="22"/>
        </w:rPr>
        <w:t>2009-</w:t>
      </w:r>
      <w:r>
        <w:rPr>
          <w:rFonts w:ascii="Arial" w:hAnsi="Arial" w:cs="Times New Roman"/>
          <w:spacing w:val="4"/>
          <w:szCs w:val="22"/>
        </w:rPr>
        <w:t>2013</w:t>
      </w:r>
      <w:r w:rsidRPr="008E1F50">
        <w:rPr>
          <w:rFonts w:ascii="Arial" w:hAnsi="Arial" w:cs="Times New Roman"/>
          <w:spacing w:val="4"/>
          <w:szCs w:val="22"/>
        </w:rPr>
        <w:tab/>
        <w:t>Sal</w:t>
      </w:r>
      <w:r>
        <w:rPr>
          <w:rFonts w:ascii="Arial" w:hAnsi="Arial" w:cs="Times New Roman"/>
          <w:spacing w:val="4"/>
          <w:szCs w:val="22"/>
        </w:rPr>
        <w:t xml:space="preserve">ika Dunatunga and Jessica Franco, who are graduate students </w:t>
      </w:r>
      <w:r w:rsidR="00085EE2">
        <w:rPr>
          <w:rFonts w:ascii="Arial" w:hAnsi="Arial" w:cs="Times New Roman"/>
          <w:spacing w:val="4"/>
          <w:szCs w:val="22"/>
        </w:rPr>
        <w:t xml:space="preserve">at University of </w:t>
      </w:r>
      <w:r w:rsidR="00085EE2">
        <w:rPr>
          <w:rFonts w:ascii="Arial" w:hAnsi="Arial" w:cs="Times New Roman"/>
          <w:spacing w:val="4"/>
          <w:szCs w:val="22"/>
        </w:rPr>
        <w:tab/>
      </w:r>
      <w:r w:rsidR="00085EE2">
        <w:rPr>
          <w:rFonts w:ascii="Arial" w:hAnsi="Arial" w:cs="Times New Roman"/>
          <w:spacing w:val="4"/>
          <w:szCs w:val="22"/>
        </w:rPr>
        <w:tab/>
      </w:r>
      <w:r w:rsidR="00085EE2">
        <w:rPr>
          <w:rFonts w:ascii="Arial" w:hAnsi="Arial" w:cs="Times New Roman"/>
          <w:spacing w:val="4"/>
          <w:szCs w:val="22"/>
        </w:rPr>
        <w:tab/>
      </w:r>
      <w:r>
        <w:rPr>
          <w:rFonts w:ascii="Arial" w:hAnsi="Arial" w:cs="Times New Roman"/>
          <w:spacing w:val="4"/>
          <w:szCs w:val="22"/>
        </w:rPr>
        <w:t>Pennsylv</w:t>
      </w:r>
      <w:r w:rsidR="00085EE2">
        <w:rPr>
          <w:rFonts w:ascii="Arial" w:hAnsi="Arial" w:cs="Times New Roman"/>
          <w:spacing w:val="4"/>
          <w:szCs w:val="22"/>
        </w:rPr>
        <w:t>ania and UC Davis, respectively</w:t>
      </w:r>
    </w:p>
    <w:p w14:paraId="27C40287" w14:textId="70D2E364" w:rsidR="002A64A4" w:rsidRDefault="002A64A4" w:rsidP="000E2733">
      <w:pPr>
        <w:pStyle w:val="BodyTextIndent"/>
        <w:spacing w:after="200"/>
        <w:rPr>
          <w:rFonts w:ascii="Arial" w:hAnsi="Arial" w:cs="Times New Roman"/>
          <w:spacing w:val="4"/>
          <w:szCs w:val="22"/>
        </w:rPr>
      </w:pPr>
      <w:r>
        <w:rPr>
          <w:rFonts w:ascii="Arial" w:hAnsi="Arial" w:cs="Times New Roman"/>
          <w:spacing w:val="4"/>
          <w:szCs w:val="22"/>
        </w:rPr>
        <w:t>2013-present</w:t>
      </w:r>
      <w:r>
        <w:rPr>
          <w:rFonts w:ascii="Arial" w:hAnsi="Arial" w:cs="Times New Roman"/>
          <w:spacing w:val="4"/>
          <w:szCs w:val="22"/>
        </w:rPr>
        <w:tab/>
        <w:t>Claudia Castro</w:t>
      </w:r>
      <w:r w:rsidR="009B125E">
        <w:rPr>
          <w:rFonts w:ascii="Arial" w:hAnsi="Arial" w:cs="Times New Roman"/>
          <w:spacing w:val="4"/>
          <w:szCs w:val="22"/>
        </w:rPr>
        <w:t xml:space="preserve"> and </w:t>
      </w:r>
      <w:r w:rsidR="00D917E9">
        <w:rPr>
          <w:rFonts w:ascii="Arial" w:hAnsi="Arial" w:cs="Times New Roman"/>
          <w:spacing w:val="4"/>
          <w:szCs w:val="22"/>
        </w:rPr>
        <w:t>Christopher Seffren</w:t>
      </w:r>
      <w:r w:rsidR="000E2733">
        <w:rPr>
          <w:rFonts w:ascii="Arial" w:hAnsi="Arial" w:cs="Times New Roman"/>
          <w:spacing w:val="4"/>
          <w:szCs w:val="22"/>
        </w:rPr>
        <w:t xml:space="preserve"> </w:t>
      </w:r>
    </w:p>
    <w:p w14:paraId="25A1C020" w14:textId="77777777" w:rsidR="000E2733" w:rsidRPr="00F32B63" w:rsidRDefault="002A64A4" w:rsidP="000E2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" w:hAnsi="Arial" w:cs="Times New Roman"/>
          <w:spacing w:val="4"/>
          <w:sz w:val="20"/>
          <w:szCs w:val="22"/>
        </w:rPr>
      </w:pPr>
      <w:r w:rsidRPr="00F32B63">
        <w:rPr>
          <w:rFonts w:ascii="Arial" w:hAnsi="Arial" w:cs="Times New Roman"/>
          <w:spacing w:val="4"/>
          <w:sz w:val="20"/>
          <w:szCs w:val="22"/>
          <w:u w:val="single"/>
        </w:rPr>
        <w:t>Broadening the participation of groups underrepresented in science</w:t>
      </w:r>
      <w:r w:rsidR="000E2733" w:rsidRPr="00F32B63">
        <w:rPr>
          <w:rFonts w:ascii="Arial" w:hAnsi="Arial" w:cs="Times New Roman"/>
          <w:spacing w:val="4"/>
          <w:sz w:val="20"/>
          <w:szCs w:val="22"/>
          <w:u w:val="single"/>
        </w:rPr>
        <w:t xml:space="preserve"> </w:t>
      </w:r>
    </w:p>
    <w:p w14:paraId="49543F40" w14:textId="77777777" w:rsidR="002A64A4" w:rsidRPr="008E1F50" w:rsidRDefault="002A64A4" w:rsidP="002A64A4">
      <w:pPr>
        <w:pStyle w:val="BodyTextIndent"/>
        <w:numPr>
          <w:ilvl w:val="0"/>
          <w:numId w:val="11"/>
        </w:numPr>
        <w:rPr>
          <w:rFonts w:ascii="Arial" w:hAnsi="Arial" w:cs="Times New Roman"/>
          <w:spacing w:val="4"/>
          <w:szCs w:val="22"/>
        </w:rPr>
      </w:pPr>
      <w:r w:rsidRPr="008E1F50">
        <w:rPr>
          <w:rFonts w:ascii="Arial" w:hAnsi="Arial" w:cs="Times New Roman"/>
          <w:spacing w:val="4"/>
          <w:szCs w:val="22"/>
        </w:rPr>
        <w:t>In collaboration with NASA (Native American Student Affairs), University of Arizona, recruited two minority students (one native American and one Hispanic) to conduct research in my lab (2006)</w:t>
      </w:r>
    </w:p>
    <w:p w14:paraId="400B59DC" w14:textId="77777777" w:rsidR="002A64A4" w:rsidRPr="008E1F50" w:rsidRDefault="002A64A4" w:rsidP="002A64A4">
      <w:pPr>
        <w:pStyle w:val="BodyTextIndent"/>
        <w:numPr>
          <w:ilvl w:val="0"/>
          <w:numId w:val="11"/>
        </w:numPr>
        <w:rPr>
          <w:rFonts w:ascii="Arial" w:hAnsi="Arial" w:cs="Times New Roman"/>
          <w:spacing w:val="4"/>
          <w:szCs w:val="22"/>
        </w:rPr>
      </w:pPr>
      <w:r w:rsidRPr="008E1F50">
        <w:rPr>
          <w:rFonts w:ascii="Arial" w:hAnsi="Arial" w:cs="Times New Roman"/>
          <w:spacing w:val="4"/>
          <w:szCs w:val="22"/>
        </w:rPr>
        <w:t>Hosted high school students</w:t>
      </w:r>
      <w:r w:rsidRPr="008E1F50">
        <w:rPr>
          <w:rFonts w:ascii="Times New Roman" w:hAnsi="Times New Roman" w:cs="Times New Roman"/>
          <w:spacing w:val="4"/>
          <w:szCs w:val="22"/>
        </w:rPr>
        <w:softHyphen/>
      </w:r>
      <w:r w:rsidRPr="008E1F50">
        <w:rPr>
          <w:rFonts w:ascii="Arial" w:hAnsi="Arial" w:cs="Times New Roman"/>
          <w:spacing w:val="4"/>
          <w:szCs w:val="22"/>
        </w:rPr>
        <w:t xml:space="preserve">–Anthony Garcia, (2006), Fernando Otero (2007) and Courtney Smith (2008)–as part of Summer of Excellence Program (SOE), BioTech Academy, Mesa, Arizona </w:t>
      </w:r>
    </w:p>
    <w:p w14:paraId="0E831E13" w14:textId="77777777" w:rsidR="002A64A4" w:rsidRPr="002A64A4" w:rsidRDefault="002A64A4" w:rsidP="002A64A4">
      <w:pPr>
        <w:pStyle w:val="BodyTextIndent"/>
        <w:numPr>
          <w:ilvl w:val="0"/>
          <w:numId w:val="11"/>
        </w:numPr>
        <w:rPr>
          <w:rFonts w:ascii="Arial" w:hAnsi="Arial" w:cs="Times New Roman"/>
          <w:spacing w:val="4"/>
          <w:szCs w:val="22"/>
        </w:rPr>
      </w:pPr>
      <w:r w:rsidRPr="008E1F50">
        <w:rPr>
          <w:rFonts w:ascii="Arial" w:hAnsi="Arial"/>
        </w:rPr>
        <w:t xml:space="preserve">Career day guest speaker, Desert Sky Middle school, Tucson, Arizona (2007 &amp; 2008) </w:t>
      </w:r>
    </w:p>
    <w:p w14:paraId="57256783" w14:textId="77777777" w:rsidR="002A64A4" w:rsidRPr="008E1F50" w:rsidRDefault="002A64A4">
      <w:pPr>
        <w:pStyle w:val="BodyTextIndent"/>
        <w:numPr>
          <w:ilvl w:val="0"/>
          <w:numId w:val="11"/>
        </w:numPr>
        <w:rPr>
          <w:rFonts w:ascii="Arial" w:hAnsi="Arial" w:cs="Times New Roman"/>
          <w:spacing w:val="4"/>
          <w:szCs w:val="22"/>
        </w:rPr>
      </w:pPr>
      <w:r w:rsidRPr="008E1F50">
        <w:rPr>
          <w:rFonts w:ascii="Arial" w:hAnsi="Arial" w:cs="Times New Roman"/>
          <w:spacing w:val="4"/>
          <w:szCs w:val="22"/>
        </w:rPr>
        <w:t>Hosted Dr. Bob Simpson, Professor, Pima Community College, Tucson, for summer research (2008)</w:t>
      </w:r>
    </w:p>
    <w:p w14:paraId="5100F7A9" w14:textId="77777777" w:rsidR="002A64A4" w:rsidRPr="008E1F50" w:rsidRDefault="002A64A4">
      <w:pPr>
        <w:pStyle w:val="BodyTextIndent"/>
        <w:numPr>
          <w:ilvl w:val="0"/>
          <w:numId w:val="11"/>
        </w:numPr>
        <w:rPr>
          <w:rFonts w:ascii="Arial" w:hAnsi="Arial" w:cs="Times New Roman"/>
          <w:spacing w:val="4"/>
          <w:szCs w:val="22"/>
        </w:rPr>
      </w:pPr>
      <w:r w:rsidRPr="008E1F50">
        <w:rPr>
          <w:rFonts w:ascii="Arial" w:hAnsi="Arial"/>
        </w:rPr>
        <w:t>Delivered lecture to high school teachers from Arizona, Computational Thinking in Biology seminar/discussion series, University of Arizona (2008</w:t>
      </w:r>
      <w:r>
        <w:rPr>
          <w:rFonts w:ascii="Arial" w:hAnsi="Arial"/>
        </w:rPr>
        <w:t>-2012</w:t>
      </w:r>
      <w:r w:rsidRPr="008E1F50">
        <w:rPr>
          <w:rFonts w:ascii="Arial" w:hAnsi="Arial"/>
        </w:rPr>
        <w:t>)</w:t>
      </w:r>
    </w:p>
    <w:p w14:paraId="2D29FDE4" w14:textId="77777777" w:rsidR="002A64A4" w:rsidRPr="008E1F50" w:rsidRDefault="002A64A4" w:rsidP="002A64A4">
      <w:pPr>
        <w:pStyle w:val="BodyTextIndent"/>
        <w:numPr>
          <w:ilvl w:val="0"/>
          <w:numId w:val="11"/>
        </w:numPr>
        <w:rPr>
          <w:rFonts w:ascii="Arial" w:hAnsi="Arial" w:cs="Times New Roman"/>
          <w:spacing w:val="4"/>
          <w:szCs w:val="22"/>
        </w:rPr>
      </w:pPr>
      <w:r w:rsidRPr="008E1F50">
        <w:rPr>
          <w:rFonts w:ascii="Arial" w:hAnsi="Arial" w:cs="Times New Roman"/>
          <w:spacing w:val="4"/>
          <w:szCs w:val="22"/>
        </w:rPr>
        <w:t>Hosted high sch</w:t>
      </w:r>
      <w:r>
        <w:rPr>
          <w:rFonts w:ascii="Arial" w:hAnsi="Arial" w:cs="Times New Roman"/>
          <w:spacing w:val="4"/>
          <w:szCs w:val="22"/>
        </w:rPr>
        <w:t xml:space="preserve">ool students Elle Stuart (2008), </w:t>
      </w:r>
      <w:r w:rsidRPr="00B30516">
        <w:rPr>
          <w:rFonts w:ascii="Arial" w:hAnsi="Arial" w:cs="Times New Roman"/>
          <w:spacing w:val="4"/>
          <w:szCs w:val="22"/>
        </w:rPr>
        <w:t xml:space="preserve">Salika Dunatunga </w:t>
      </w:r>
      <w:r w:rsidRPr="008E1F50">
        <w:rPr>
          <w:rFonts w:ascii="Arial" w:hAnsi="Arial" w:cs="Times New Roman"/>
          <w:spacing w:val="4"/>
          <w:szCs w:val="22"/>
        </w:rPr>
        <w:t>(2009)</w:t>
      </w:r>
      <w:r>
        <w:rPr>
          <w:rFonts w:ascii="Arial" w:hAnsi="Arial" w:cs="Times New Roman"/>
          <w:spacing w:val="4"/>
          <w:szCs w:val="22"/>
        </w:rPr>
        <w:t xml:space="preserve">, </w:t>
      </w:r>
      <w:r w:rsidRPr="002A64A4">
        <w:rPr>
          <w:rFonts w:ascii="Arial" w:hAnsi="Arial" w:cs="Times New Roman"/>
          <w:spacing w:val="4"/>
          <w:szCs w:val="22"/>
        </w:rPr>
        <w:t xml:space="preserve">Alyssa Cortez </w:t>
      </w:r>
      <w:r>
        <w:rPr>
          <w:rFonts w:ascii="Arial" w:hAnsi="Arial" w:cs="Times New Roman"/>
          <w:spacing w:val="4"/>
          <w:szCs w:val="22"/>
        </w:rPr>
        <w:t>(2010), and Chelsea Hoel (2013)</w:t>
      </w:r>
      <w:r w:rsidRPr="008E1F50">
        <w:rPr>
          <w:rFonts w:ascii="Arial" w:hAnsi="Arial" w:cs="Times New Roman"/>
          <w:spacing w:val="4"/>
          <w:szCs w:val="22"/>
        </w:rPr>
        <w:t xml:space="preserve"> for </w:t>
      </w:r>
      <w:r>
        <w:rPr>
          <w:rFonts w:ascii="Arial" w:hAnsi="Arial" w:cs="Times New Roman"/>
          <w:spacing w:val="4"/>
          <w:szCs w:val="22"/>
        </w:rPr>
        <w:t xml:space="preserve">summer </w:t>
      </w:r>
      <w:r w:rsidRPr="008E1F50">
        <w:rPr>
          <w:rFonts w:ascii="Arial" w:hAnsi="Arial" w:cs="Times New Roman"/>
          <w:spacing w:val="4"/>
          <w:szCs w:val="22"/>
        </w:rPr>
        <w:t>research</w:t>
      </w:r>
      <w:r>
        <w:rPr>
          <w:rFonts w:ascii="Arial" w:hAnsi="Arial" w:cs="Times New Roman"/>
          <w:spacing w:val="4"/>
          <w:szCs w:val="22"/>
        </w:rPr>
        <w:t xml:space="preserve"> internship</w:t>
      </w:r>
      <w:r w:rsidRPr="008E1F50">
        <w:rPr>
          <w:rFonts w:ascii="Arial" w:hAnsi="Arial" w:cs="Times New Roman"/>
          <w:spacing w:val="4"/>
          <w:szCs w:val="22"/>
        </w:rPr>
        <w:t xml:space="preserve"> in my lab</w:t>
      </w:r>
    </w:p>
    <w:p w14:paraId="3EFDD218" w14:textId="77777777" w:rsidR="002A64A4" w:rsidRPr="002A64A4" w:rsidRDefault="002A64A4" w:rsidP="002A64A4">
      <w:pPr>
        <w:pStyle w:val="BodyTextIndent"/>
        <w:numPr>
          <w:ilvl w:val="0"/>
          <w:numId w:val="11"/>
        </w:numPr>
        <w:rPr>
          <w:rFonts w:ascii="Arial" w:hAnsi="Arial" w:cs="Times New Roman"/>
          <w:spacing w:val="4"/>
          <w:szCs w:val="22"/>
        </w:rPr>
      </w:pPr>
      <w:r w:rsidRPr="008E1F50">
        <w:rPr>
          <w:rFonts w:ascii="Arial" w:hAnsi="Arial"/>
        </w:rPr>
        <w:t>Conducted microscopy demonstrations to summer camp middle school students from Tucson area and lectured on the importance of computational thinking in biolo</w:t>
      </w:r>
      <w:r>
        <w:rPr>
          <w:rFonts w:ascii="Arial" w:hAnsi="Arial"/>
        </w:rPr>
        <w:t>gy (2008-2012</w:t>
      </w:r>
      <w:r w:rsidRPr="008E1F50">
        <w:rPr>
          <w:rFonts w:ascii="Arial" w:hAnsi="Arial"/>
        </w:rPr>
        <w:t>)</w:t>
      </w:r>
    </w:p>
    <w:p w14:paraId="2A71BA63" w14:textId="77777777" w:rsidR="002A64A4" w:rsidRPr="008E1F50" w:rsidRDefault="002A64A4">
      <w:pPr>
        <w:pStyle w:val="BodyTextIndent"/>
        <w:numPr>
          <w:ilvl w:val="0"/>
          <w:numId w:val="11"/>
        </w:numPr>
        <w:rPr>
          <w:rFonts w:ascii="Arial" w:hAnsi="Arial" w:cs="Times New Roman"/>
          <w:spacing w:val="4"/>
          <w:szCs w:val="22"/>
        </w:rPr>
      </w:pPr>
      <w:r w:rsidRPr="008E1F50">
        <w:rPr>
          <w:rFonts w:ascii="Arial" w:hAnsi="Arial" w:cs="Times New Roman"/>
          <w:spacing w:val="4"/>
          <w:szCs w:val="22"/>
        </w:rPr>
        <w:t>Hosted Ms. Cheryl Parks, high school teacher from Texas, to do summer research (2009)</w:t>
      </w:r>
    </w:p>
    <w:p w14:paraId="68082F5F" w14:textId="77777777" w:rsidR="002A64A4" w:rsidRPr="008E1F50" w:rsidRDefault="002A64A4">
      <w:pPr>
        <w:pStyle w:val="BodyTextIndent"/>
        <w:numPr>
          <w:ilvl w:val="0"/>
          <w:numId w:val="11"/>
        </w:numPr>
        <w:rPr>
          <w:rFonts w:ascii="Arial" w:hAnsi="Arial" w:cs="Times New Roman"/>
          <w:spacing w:val="4"/>
          <w:szCs w:val="22"/>
        </w:rPr>
      </w:pPr>
      <w:r w:rsidRPr="008E1F50">
        <w:rPr>
          <w:rFonts w:ascii="Arial" w:hAnsi="Arial"/>
        </w:rPr>
        <w:t xml:space="preserve">Science Fair judge, Mesquite Elementary </w:t>
      </w:r>
      <w:r>
        <w:rPr>
          <w:rFonts w:ascii="Arial" w:hAnsi="Arial"/>
        </w:rPr>
        <w:t>and Empire High Schools</w:t>
      </w:r>
      <w:r w:rsidRPr="008E1F50">
        <w:rPr>
          <w:rFonts w:ascii="Arial" w:hAnsi="Arial"/>
        </w:rPr>
        <w:t>, Tucson, Arizona (2009</w:t>
      </w:r>
      <w:r>
        <w:rPr>
          <w:rFonts w:ascii="Arial" w:hAnsi="Arial"/>
        </w:rPr>
        <w:t>-present</w:t>
      </w:r>
      <w:r w:rsidRPr="008E1F50">
        <w:rPr>
          <w:rFonts w:ascii="Arial" w:hAnsi="Arial"/>
        </w:rPr>
        <w:t>)</w:t>
      </w:r>
    </w:p>
    <w:p w14:paraId="1D0E2D53" w14:textId="507F60AC" w:rsidR="002A64A4" w:rsidRPr="002A64A4" w:rsidRDefault="002A64A4" w:rsidP="000E2733">
      <w:pPr>
        <w:pStyle w:val="BodyTextIndent"/>
        <w:numPr>
          <w:ilvl w:val="0"/>
          <w:numId w:val="11"/>
        </w:numPr>
        <w:spacing w:after="200"/>
        <w:rPr>
          <w:rFonts w:ascii="Arial" w:hAnsi="Arial" w:cs="Times New Roman"/>
          <w:spacing w:val="4"/>
          <w:szCs w:val="22"/>
        </w:rPr>
      </w:pPr>
      <w:r>
        <w:rPr>
          <w:rFonts w:ascii="Arial" w:hAnsi="Arial"/>
        </w:rPr>
        <w:t xml:space="preserve">Conducted several outreach events to educate and </w:t>
      </w:r>
      <w:r w:rsidR="004B161E">
        <w:rPr>
          <w:rFonts w:ascii="Arial" w:hAnsi="Arial"/>
        </w:rPr>
        <w:t>promote and explain</w:t>
      </w:r>
      <w:r>
        <w:rPr>
          <w:rFonts w:ascii="Arial" w:hAnsi="Arial"/>
        </w:rPr>
        <w:t xml:space="preserve"> the importance of pollen in our lives (2012-present); FunFest, SARSEF, Plant Science Family Night, Imagine Science, Spooktacular, </w:t>
      </w:r>
      <w:r w:rsidR="004B161E">
        <w:rPr>
          <w:rFonts w:ascii="Arial" w:hAnsi="Arial"/>
        </w:rPr>
        <w:t>Science City, and s</w:t>
      </w:r>
      <w:r>
        <w:rPr>
          <w:rFonts w:ascii="Arial" w:hAnsi="Arial"/>
        </w:rPr>
        <w:t>cience fair day in elementary schools.</w:t>
      </w:r>
      <w:r w:rsidR="000E2733">
        <w:rPr>
          <w:rFonts w:ascii="Arial" w:hAnsi="Arial"/>
        </w:rPr>
        <w:t xml:space="preserve"> </w:t>
      </w:r>
    </w:p>
    <w:p w14:paraId="43ED8C83" w14:textId="77777777" w:rsidR="002A64A4" w:rsidRPr="008E1F50" w:rsidRDefault="002A64A4" w:rsidP="000E2733">
      <w:pPr>
        <w:pStyle w:val="BodyTextIndent"/>
        <w:spacing w:after="200"/>
        <w:rPr>
          <w:rFonts w:ascii="Arial" w:hAnsi="Arial" w:cs="Times New Roman"/>
          <w:spacing w:val="4"/>
          <w:szCs w:val="22"/>
          <w:u w:val="single"/>
        </w:rPr>
      </w:pPr>
      <w:r w:rsidRPr="008E1F50">
        <w:rPr>
          <w:rFonts w:ascii="Arial" w:hAnsi="Arial" w:cs="Times New Roman"/>
          <w:spacing w:val="4"/>
          <w:szCs w:val="22"/>
          <w:u w:val="single"/>
        </w:rPr>
        <w:t>Service to Scientific Community outside of the University of Arizona</w:t>
      </w:r>
      <w:r w:rsidR="000E2733">
        <w:rPr>
          <w:rFonts w:ascii="Arial" w:hAnsi="Arial" w:cs="Times New Roman"/>
          <w:spacing w:val="4"/>
          <w:szCs w:val="22"/>
          <w:u w:val="single"/>
        </w:rPr>
        <w:t xml:space="preserve">  </w:t>
      </w:r>
    </w:p>
    <w:p w14:paraId="0B3462BF" w14:textId="77777777" w:rsidR="006714E6" w:rsidRPr="006714E6" w:rsidRDefault="006714E6" w:rsidP="000E2733">
      <w:pPr>
        <w:pStyle w:val="BodyTextIndent"/>
        <w:rPr>
          <w:rFonts w:ascii="Arial" w:hAnsi="Arial" w:cs="Times New Roman"/>
          <w:spacing w:val="4"/>
          <w:szCs w:val="22"/>
        </w:rPr>
      </w:pPr>
      <w:r>
        <w:rPr>
          <w:rFonts w:ascii="Arial" w:hAnsi="Arial" w:cs="Times New Roman"/>
          <w:spacing w:val="4"/>
          <w:szCs w:val="22"/>
        </w:rPr>
        <w:t xml:space="preserve">2008 </w:t>
      </w:r>
      <w:r>
        <w:rPr>
          <w:rFonts w:ascii="Arial" w:hAnsi="Arial" w:cs="Times New Roman"/>
          <w:spacing w:val="4"/>
          <w:szCs w:val="22"/>
        </w:rPr>
        <w:tab/>
      </w:r>
      <w:r w:rsidRPr="006714E6">
        <w:rPr>
          <w:rFonts w:ascii="Arial" w:hAnsi="Arial" w:cs="Times New Roman"/>
          <w:spacing w:val="4"/>
          <w:szCs w:val="22"/>
        </w:rPr>
        <w:t>Organizer, Third Frontiers of Sexual Plant Reproduction intern</w:t>
      </w:r>
      <w:r>
        <w:rPr>
          <w:rFonts w:ascii="Arial" w:hAnsi="Arial" w:cs="Times New Roman"/>
          <w:spacing w:val="4"/>
          <w:szCs w:val="22"/>
        </w:rPr>
        <w:t xml:space="preserve">ational scientific research </w:t>
      </w:r>
      <w:r>
        <w:rPr>
          <w:rFonts w:ascii="Arial" w:hAnsi="Arial" w:cs="Times New Roman"/>
          <w:spacing w:val="4"/>
          <w:szCs w:val="22"/>
        </w:rPr>
        <w:tab/>
      </w:r>
      <w:r>
        <w:rPr>
          <w:rFonts w:ascii="Arial" w:hAnsi="Arial" w:cs="Times New Roman"/>
          <w:spacing w:val="4"/>
          <w:szCs w:val="22"/>
        </w:rPr>
        <w:tab/>
      </w:r>
      <w:r w:rsidRPr="006714E6">
        <w:rPr>
          <w:rFonts w:ascii="Arial" w:hAnsi="Arial" w:cs="Times New Roman"/>
          <w:spacing w:val="4"/>
          <w:szCs w:val="22"/>
        </w:rPr>
        <w:t>conference, Tucson, Arizona (~200 attendees)</w:t>
      </w:r>
    </w:p>
    <w:p w14:paraId="73BCF51A" w14:textId="77777777" w:rsidR="006714E6" w:rsidRPr="006714E6" w:rsidRDefault="006714E6" w:rsidP="006714E6">
      <w:pPr>
        <w:pStyle w:val="BodyTextIndent"/>
        <w:rPr>
          <w:rFonts w:ascii="Arial" w:hAnsi="Arial" w:cs="Times New Roman"/>
          <w:spacing w:val="4"/>
          <w:szCs w:val="22"/>
        </w:rPr>
      </w:pPr>
      <w:r>
        <w:rPr>
          <w:rFonts w:ascii="Arial" w:hAnsi="Arial" w:cs="Times New Roman"/>
          <w:spacing w:val="4"/>
          <w:szCs w:val="22"/>
        </w:rPr>
        <w:t xml:space="preserve">2009 </w:t>
      </w:r>
      <w:r>
        <w:rPr>
          <w:rFonts w:ascii="Arial" w:hAnsi="Arial" w:cs="Times New Roman"/>
          <w:spacing w:val="4"/>
          <w:szCs w:val="22"/>
        </w:rPr>
        <w:tab/>
      </w:r>
      <w:r w:rsidRPr="006714E6">
        <w:rPr>
          <w:rFonts w:ascii="Arial" w:hAnsi="Arial" w:cs="Times New Roman"/>
          <w:spacing w:val="4"/>
          <w:szCs w:val="22"/>
        </w:rPr>
        <w:t>Organizer, Annual meeting, Western section of American Society of Plant Biologist</w:t>
      </w:r>
      <w:r>
        <w:rPr>
          <w:rFonts w:ascii="Arial" w:hAnsi="Arial" w:cs="Times New Roman"/>
          <w:spacing w:val="4"/>
          <w:szCs w:val="22"/>
        </w:rPr>
        <w:t xml:space="preserve">s, </w:t>
      </w:r>
      <w:r>
        <w:rPr>
          <w:rFonts w:ascii="Arial" w:hAnsi="Arial" w:cs="Times New Roman"/>
          <w:spacing w:val="4"/>
          <w:szCs w:val="22"/>
        </w:rPr>
        <w:tab/>
      </w:r>
      <w:r>
        <w:rPr>
          <w:rFonts w:ascii="Arial" w:hAnsi="Arial" w:cs="Times New Roman"/>
          <w:spacing w:val="4"/>
          <w:szCs w:val="22"/>
        </w:rPr>
        <w:tab/>
      </w:r>
      <w:r>
        <w:rPr>
          <w:rFonts w:ascii="Arial" w:hAnsi="Arial" w:cs="Times New Roman"/>
          <w:spacing w:val="4"/>
          <w:szCs w:val="22"/>
        </w:rPr>
        <w:tab/>
      </w:r>
      <w:r w:rsidRPr="006714E6">
        <w:rPr>
          <w:rFonts w:ascii="Arial" w:hAnsi="Arial" w:cs="Times New Roman"/>
          <w:spacing w:val="4"/>
          <w:szCs w:val="22"/>
        </w:rPr>
        <w:t>Tucson, Arizona (~60 attendees)</w:t>
      </w:r>
    </w:p>
    <w:p w14:paraId="3313DDBB" w14:textId="77777777" w:rsidR="006714E6" w:rsidRPr="006714E6" w:rsidRDefault="006714E6" w:rsidP="006714E6">
      <w:pPr>
        <w:pStyle w:val="BodyTextIndent"/>
        <w:rPr>
          <w:rFonts w:ascii="Arial" w:hAnsi="Arial" w:cs="Times New Roman"/>
          <w:spacing w:val="4"/>
          <w:szCs w:val="22"/>
        </w:rPr>
      </w:pPr>
      <w:r>
        <w:rPr>
          <w:rFonts w:ascii="Arial" w:hAnsi="Arial" w:cs="Times New Roman"/>
          <w:spacing w:val="4"/>
          <w:szCs w:val="22"/>
        </w:rPr>
        <w:t>2013</w:t>
      </w:r>
      <w:r>
        <w:rPr>
          <w:rFonts w:ascii="Arial" w:hAnsi="Arial" w:cs="Times New Roman"/>
          <w:spacing w:val="4"/>
          <w:szCs w:val="22"/>
        </w:rPr>
        <w:tab/>
      </w:r>
      <w:r w:rsidRPr="006714E6">
        <w:rPr>
          <w:rFonts w:ascii="Arial" w:hAnsi="Arial" w:cs="Times New Roman"/>
          <w:spacing w:val="4"/>
          <w:szCs w:val="22"/>
        </w:rPr>
        <w:t xml:space="preserve">Organizer, 3rd annual workshop, National Science </w:t>
      </w:r>
      <w:r>
        <w:rPr>
          <w:rFonts w:ascii="Arial" w:hAnsi="Arial" w:cs="Times New Roman"/>
          <w:spacing w:val="4"/>
          <w:szCs w:val="22"/>
        </w:rPr>
        <w:t xml:space="preserve">Foundation Pollen Research </w:t>
      </w:r>
      <w:r>
        <w:rPr>
          <w:rFonts w:ascii="Arial" w:hAnsi="Arial" w:cs="Times New Roman"/>
          <w:spacing w:val="4"/>
          <w:szCs w:val="22"/>
        </w:rPr>
        <w:tab/>
      </w:r>
      <w:r>
        <w:rPr>
          <w:rFonts w:ascii="Arial" w:hAnsi="Arial" w:cs="Times New Roman"/>
          <w:spacing w:val="4"/>
          <w:szCs w:val="22"/>
        </w:rPr>
        <w:tab/>
      </w:r>
      <w:r>
        <w:rPr>
          <w:rFonts w:ascii="Arial" w:hAnsi="Arial" w:cs="Times New Roman"/>
          <w:spacing w:val="4"/>
          <w:szCs w:val="22"/>
        </w:rPr>
        <w:tab/>
      </w:r>
      <w:r w:rsidRPr="006714E6">
        <w:rPr>
          <w:rFonts w:ascii="Arial" w:hAnsi="Arial" w:cs="Times New Roman"/>
          <w:spacing w:val="4"/>
          <w:szCs w:val="22"/>
        </w:rPr>
        <w:t>Coordination Network, Tucson, Arizona (~35 attendees)</w:t>
      </w:r>
    </w:p>
    <w:p w14:paraId="1C2E2F5E" w14:textId="77777777" w:rsidR="002A64A4" w:rsidRPr="008E1F50" w:rsidRDefault="006714E6" w:rsidP="000E2733">
      <w:pPr>
        <w:pStyle w:val="BodyTextIndent"/>
        <w:spacing w:after="200"/>
        <w:rPr>
          <w:rFonts w:ascii="Arial" w:hAnsi="Arial" w:cs="Times New Roman"/>
          <w:spacing w:val="4"/>
          <w:szCs w:val="22"/>
        </w:rPr>
      </w:pPr>
      <w:r>
        <w:rPr>
          <w:rFonts w:ascii="Arial" w:hAnsi="Arial" w:cs="Times New Roman"/>
          <w:spacing w:val="4"/>
          <w:szCs w:val="22"/>
        </w:rPr>
        <w:t>2013</w:t>
      </w:r>
      <w:r>
        <w:rPr>
          <w:rFonts w:ascii="Arial" w:hAnsi="Arial" w:cs="Times New Roman"/>
          <w:spacing w:val="4"/>
          <w:szCs w:val="22"/>
        </w:rPr>
        <w:tab/>
      </w:r>
      <w:r w:rsidRPr="006714E6">
        <w:rPr>
          <w:rFonts w:ascii="Arial" w:hAnsi="Arial" w:cs="Times New Roman"/>
          <w:spacing w:val="4"/>
          <w:szCs w:val="22"/>
        </w:rPr>
        <w:t>Session chair, Communication strategies in pollen-pistil interaction</w:t>
      </w:r>
      <w:r>
        <w:rPr>
          <w:rFonts w:ascii="Arial" w:hAnsi="Arial" w:cs="Times New Roman"/>
          <w:spacing w:val="4"/>
          <w:szCs w:val="22"/>
        </w:rPr>
        <w:t xml:space="preserve">s session, 3rd Pollen </w:t>
      </w:r>
      <w:r>
        <w:rPr>
          <w:rFonts w:ascii="Arial" w:hAnsi="Arial" w:cs="Times New Roman"/>
          <w:spacing w:val="4"/>
          <w:szCs w:val="22"/>
        </w:rPr>
        <w:tab/>
      </w:r>
      <w:r>
        <w:rPr>
          <w:rFonts w:ascii="Arial" w:hAnsi="Arial" w:cs="Times New Roman"/>
          <w:spacing w:val="4"/>
          <w:szCs w:val="22"/>
        </w:rPr>
        <w:tab/>
      </w:r>
      <w:r w:rsidRPr="006714E6">
        <w:rPr>
          <w:rFonts w:ascii="Arial" w:hAnsi="Arial" w:cs="Times New Roman"/>
          <w:spacing w:val="4"/>
          <w:szCs w:val="22"/>
        </w:rPr>
        <w:t>workshop, National Science Foundation Pollen Research C</w:t>
      </w:r>
      <w:r>
        <w:rPr>
          <w:rFonts w:ascii="Arial" w:hAnsi="Arial" w:cs="Times New Roman"/>
          <w:spacing w:val="4"/>
          <w:szCs w:val="22"/>
        </w:rPr>
        <w:t xml:space="preserve">oordination Network, Tucson, </w:t>
      </w:r>
      <w:r>
        <w:rPr>
          <w:rFonts w:ascii="Arial" w:hAnsi="Arial" w:cs="Times New Roman"/>
          <w:spacing w:val="4"/>
          <w:szCs w:val="22"/>
        </w:rPr>
        <w:tab/>
      </w:r>
      <w:r>
        <w:rPr>
          <w:rFonts w:ascii="Arial" w:hAnsi="Arial" w:cs="Times New Roman"/>
          <w:spacing w:val="4"/>
          <w:szCs w:val="22"/>
        </w:rPr>
        <w:tab/>
      </w:r>
      <w:r w:rsidRPr="006714E6">
        <w:rPr>
          <w:rFonts w:ascii="Arial" w:hAnsi="Arial" w:cs="Times New Roman"/>
          <w:spacing w:val="4"/>
          <w:szCs w:val="22"/>
        </w:rPr>
        <w:t>Arizona.</w:t>
      </w:r>
    </w:p>
    <w:p w14:paraId="32DBFA39" w14:textId="77777777" w:rsidR="002A64A4" w:rsidRPr="00814D1F" w:rsidRDefault="007033B9" w:rsidP="000E2733">
      <w:pPr>
        <w:pStyle w:val="Heading2"/>
        <w:spacing w:after="200"/>
        <w:ind w:left="0" w:firstLine="0"/>
        <w:jc w:val="both"/>
        <w:rPr>
          <w:rFonts w:ascii="Arial" w:hAnsi="Arial" w:cs="Times New Roman"/>
          <w:spacing w:val="4"/>
          <w:szCs w:val="22"/>
        </w:rPr>
      </w:pPr>
      <w:r>
        <w:rPr>
          <w:rFonts w:ascii="Arial" w:hAnsi="Arial" w:cs="Times New Roman"/>
          <w:spacing w:val="4"/>
          <w:szCs w:val="22"/>
        </w:rPr>
        <w:t xml:space="preserve">F. </w:t>
      </w:r>
      <w:r w:rsidR="002A64A4" w:rsidRPr="008E1F50">
        <w:rPr>
          <w:rFonts w:ascii="Arial" w:hAnsi="Arial" w:cs="Times New Roman"/>
          <w:spacing w:val="4"/>
          <w:szCs w:val="22"/>
        </w:rPr>
        <w:t>Other Affiliations.</w:t>
      </w:r>
    </w:p>
    <w:p w14:paraId="3C1B24B7" w14:textId="44B414F6" w:rsidR="002A64A4" w:rsidRPr="008C15F5" w:rsidRDefault="002A64A4" w:rsidP="002A64A4">
      <w:pPr>
        <w:pStyle w:val="Heading2"/>
        <w:spacing w:after="40"/>
        <w:rPr>
          <w:rFonts w:ascii="Arial" w:hAnsi="Arial" w:cs="Times New Roman"/>
          <w:b w:val="0"/>
          <w:spacing w:val="4"/>
          <w:szCs w:val="22"/>
        </w:rPr>
      </w:pPr>
      <w:r w:rsidRPr="008C15F5">
        <w:rPr>
          <w:rFonts w:ascii="Arial" w:hAnsi="Arial" w:cs="Times New Roman"/>
          <w:spacing w:val="4"/>
          <w:szCs w:val="22"/>
        </w:rPr>
        <w:t xml:space="preserve"> (i).</w:t>
      </w:r>
      <w:r w:rsidRPr="008E1F50">
        <w:rPr>
          <w:rFonts w:ascii="Arial" w:hAnsi="Arial" w:cs="Times New Roman"/>
          <w:spacing w:val="4"/>
          <w:szCs w:val="22"/>
        </w:rPr>
        <w:t xml:space="preserve"> </w:t>
      </w:r>
      <w:r w:rsidRPr="008C15F5">
        <w:rPr>
          <w:rFonts w:ascii="Arial" w:hAnsi="Arial" w:cs="Times New Roman"/>
          <w:bCs w:val="0"/>
          <w:i/>
          <w:iCs/>
          <w:spacing w:val="4"/>
          <w:szCs w:val="22"/>
        </w:rPr>
        <w:t>Thesis advisor</w:t>
      </w:r>
      <w:r w:rsidRPr="008E1F50">
        <w:rPr>
          <w:rFonts w:ascii="Arial" w:hAnsi="Arial" w:cs="Times New Roman"/>
          <w:b w:val="0"/>
          <w:bCs w:val="0"/>
          <w:i/>
          <w:iCs/>
          <w:spacing w:val="4"/>
          <w:szCs w:val="22"/>
        </w:rPr>
        <w:t>:</w:t>
      </w:r>
      <w:r w:rsidRPr="008E1F50">
        <w:rPr>
          <w:rFonts w:ascii="Arial" w:hAnsi="Arial" w:cs="Times New Roman"/>
          <w:spacing w:val="4"/>
          <w:szCs w:val="22"/>
        </w:rPr>
        <w:t xml:space="preserve">  </w:t>
      </w:r>
      <w:r w:rsidR="004B161E">
        <w:rPr>
          <w:rFonts w:ascii="Arial" w:hAnsi="Arial" w:cs="Times New Roman"/>
          <w:spacing w:val="4"/>
          <w:szCs w:val="22"/>
        </w:rPr>
        <w:tab/>
      </w:r>
      <w:r w:rsidR="004B161E">
        <w:rPr>
          <w:rFonts w:ascii="Arial" w:hAnsi="Arial" w:cs="Times New Roman"/>
          <w:spacing w:val="4"/>
          <w:szCs w:val="22"/>
        </w:rPr>
        <w:tab/>
      </w:r>
      <w:r w:rsidRPr="00000F04">
        <w:rPr>
          <w:rFonts w:ascii="Arial" w:hAnsi="Arial" w:cs="Times New Roman"/>
          <w:b w:val="0"/>
          <w:spacing w:val="4"/>
          <w:szCs w:val="22"/>
        </w:rPr>
        <w:t>Dr.</w:t>
      </w:r>
      <w:r w:rsidRPr="008C15F5">
        <w:rPr>
          <w:rFonts w:ascii="Arial" w:hAnsi="Arial" w:cs="Times New Roman"/>
          <w:b w:val="0"/>
          <w:spacing w:val="4"/>
          <w:szCs w:val="22"/>
        </w:rPr>
        <w:t xml:space="preserve"> Richard Meagher (University of Georgia)</w:t>
      </w:r>
    </w:p>
    <w:p w14:paraId="785C494F" w14:textId="2F6539EA" w:rsidR="002A64A4" w:rsidRPr="00814D1F" w:rsidRDefault="002A64A4" w:rsidP="000E2733">
      <w:pPr>
        <w:pStyle w:val="Heading2"/>
        <w:spacing w:after="200"/>
        <w:rPr>
          <w:rFonts w:ascii="Arial" w:hAnsi="Arial" w:cs="Times New Roman"/>
          <w:b w:val="0"/>
          <w:spacing w:val="4"/>
          <w:szCs w:val="22"/>
        </w:rPr>
      </w:pPr>
      <w:r w:rsidRPr="008C15F5">
        <w:rPr>
          <w:rFonts w:ascii="Arial" w:hAnsi="Arial" w:cs="Times New Roman"/>
          <w:b w:val="0"/>
          <w:spacing w:val="4"/>
          <w:szCs w:val="22"/>
        </w:rPr>
        <w:tab/>
      </w:r>
      <w:r w:rsidRPr="008C15F5">
        <w:rPr>
          <w:rFonts w:ascii="Arial" w:hAnsi="Arial" w:cs="Times New Roman"/>
          <w:bCs w:val="0"/>
          <w:i/>
          <w:iCs/>
          <w:spacing w:val="4"/>
          <w:szCs w:val="22"/>
        </w:rPr>
        <w:t xml:space="preserve">Postdoctoral </w:t>
      </w:r>
      <w:r w:rsidR="004B161E">
        <w:rPr>
          <w:rFonts w:ascii="Arial" w:hAnsi="Arial" w:cs="Times New Roman"/>
          <w:bCs w:val="0"/>
          <w:i/>
          <w:iCs/>
          <w:spacing w:val="4"/>
          <w:szCs w:val="22"/>
        </w:rPr>
        <w:t>mentor</w:t>
      </w:r>
      <w:r w:rsidRPr="008C15F5">
        <w:rPr>
          <w:rFonts w:ascii="Arial" w:hAnsi="Arial" w:cs="Times New Roman"/>
          <w:b w:val="0"/>
          <w:bCs w:val="0"/>
          <w:i/>
          <w:iCs/>
          <w:spacing w:val="4"/>
          <w:szCs w:val="22"/>
        </w:rPr>
        <w:t>:</w:t>
      </w:r>
      <w:r w:rsidR="004B161E">
        <w:rPr>
          <w:rFonts w:ascii="Arial" w:hAnsi="Arial" w:cs="Times New Roman"/>
          <w:b w:val="0"/>
          <w:bCs w:val="0"/>
          <w:spacing w:val="4"/>
          <w:szCs w:val="22"/>
        </w:rPr>
        <w:tab/>
      </w:r>
      <w:r w:rsidRPr="008C15F5">
        <w:rPr>
          <w:rFonts w:ascii="Arial" w:hAnsi="Arial" w:cs="Times New Roman"/>
          <w:b w:val="0"/>
          <w:spacing w:val="4"/>
          <w:szCs w:val="22"/>
        </w:rPr>
        <w:t>Dr. Daphne Preuss (University of Chicago).</w:t>
      </w:r>
    </w:p>
    <w:p w14:paraId="07754AD2" w14:textId="77777777" w:rsidR="002A64A4" w:rsidRPr="008E1F50" w:rsidRDefault="002A64A4" w:rsidP="000E2733">
      <w:pPr>
        <w:pStyle w:val="Heading2"/>
        <w:spacing w:after="200"/>
        <w:rPr>
          <w:rFonts w:ascii="Arial" w:hAnsi="Arial" w:cs="Times New Roman"/>
          <w:i/>
          <w:iCs/>
          <w:spacing w:val="4"/>
          <w:szCs w:val="22"/>
        </w:rPr>
      </w:pPr>
      <w:r w:rsidRPr="008C15F5">
        <w:rPr>
          <w:rFonts w:ascii="Arial" w:hAnsi="Arial" w:cs="Times New Roman"/>
          <w:spacing w:val="4"/>
          <w:szCs w:val="22"/>
        </w:rPr>
        <w:t>(ii)</w:t>
      </w:r>
      <w:r w:rsidRPr="008E1F50">
        <w:rPr>
          <w:rFonts w:ascii="Arial" w:hAnsi="Arial" w:cs="Times New Roman"/>
          <w:b w:val="0"/>
          <w:spacing w:val="4"/>
          <w:szCs w:val="22"/>
        </w:rPr>
        <w:t xml:space="preserve"> </w:t>
      </w:r>
      <w:r w:rsidRPr="008E1F50">
        <w:rPr>
          <w:rFonts w:ascii="Arial" w:hAnsi="Arial" w:cs="Times New Roman"/>
          <w:i/>
          <w:iCs/>
          <w:spacing w:val="4"/>
          <w:szCs w:val="22"/>
        </w:rPr>
        <w:t>Graduate advisees/Postdoctorals.</w:t>
      </w:r>
    </w:p>
    <w:p w14:paraId="39C41C27" w14:textId="77777777" w:rsidR="002A64A4" w:rsidRPr="008E1F50" w:rsidRDefault="002A64A4" w:rsidP="002A64A4">
      <w:pPr>
        <w:ind w:left="360"/>
        <w:jc w:val="both"/>
        <w:rPr>
          <w:rFonts w:ascii="Arial" w:hAnsi="Arial" w:cs="Times New Roman"/>
          <w:spacing w:val="4"/>
          <w:sz w:val="20"/>
          <w:szCs w:val="22"/>
        </w:rPr>
      </w:pPr>
      <w:r>
        <w:rPr>
          <w:rFonts w:ascii="Arial" w:hAnsi="Arial" w:cs="Times New Roman"/>
          <w:spacing w:val="4"/>
          <w:sz w:val="20"/>
          <w:szCs w:val="22"/>
        </w:rPr>
        <w:t>Jennifer Noble</w:t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 (</w:t>
      </w:r>
      <w:r>
        <w:rPr>
          <w:rFonts w:ascii="Arial" w:hAnsi="Arial" w:cs="Times New Roman"/>
          <w:spacing w:val="4"/>
          <w:sz w:val="20"/>
          <w:szCs w:val="22"/>
        </w:rPr>
        <w:t>Ph.D. Student, 2013</w:t>
      </w:r>
      <w:r w:rsidRPr="008E1F50">
        <w:rPr>
          <w:rFonts w:ascii="Arial" w:hAnsi="Arial" w:cs="Times New Roman"/>
          <w:spacing w:val="4"/>
          <w:sz w:val="20"/>
          <w:szCs w:val="22"/>
        </w:rPr>
        <w:t>-present)</w:t>
      </w:r>
    </w:p>
    <w:p w14:paraId="3378D10C" w14:textId="77777777" w:rsidR="002A64A4" w:rsidRPr="008E1F50" w:rsidRDefault="002A64A4" w:rsidP="002A64A4">
      <w:pPr>
        <w:ind w:left="360"/>
        <w:jc w:val="both"/>
        <w:rPr>
          <w:rFonts w:ascii="Arial" w:hAnsi="Arial" w:cs="Times New Roman"/>
          <w:spacing w:val="4"/>
          <w:sz w:val="20"/>
          <w:szCs w:val="22"/>
        </w:rPr>
      </w:pPr>
      <w:r w:rsidRPr="008E1F50">
        <w:rPr>
          <w:rFonts w:ascii="Arial" w:hAnsi="Arial" w:cs="Times New Roman"/>
          <w:spacing w:val="4"/>
          <w:sz w:val="20"/>
          <w:szCs w:val="22"/>
        </w:rPr>
        <w:t xml:space="preserve">Dr. Yuan Qin (Post doctoral fellow; 2006-2009) </w:t>
      </w:r>
    </w:p>
    <w:p w14:paraId="3CF87AC6" w14:textId="77777777" w:rsidR="002A64A4" w:rsidRDefault="002A64A4" w:rsidP="002A64A4">
      <w:pPr>
        <w:ind w:left="360"/>
        <w:jc w:val="both"/>
        <w:rPr>
          <w:rFonts w:ascii="Arial" w:hAnsi="Arial" w:cs="Times New Roman"/>
          <w:b/>
          <w:bCs/>
          <w:spacing w:val="4"/>
          <w:sz w:val="20"/>
          <w:szCs w:val="22"/>
        </w:rPr>
      </w:pPr>
      <w:r w:rsidRPr="008E1F50">
        <w:rPr>
          <w:rFonts w:ascii="Arial" w:hAnsi="Arial" w:cs="Times New Roman"/>
          <w:spacing w:val="4"/>
          <w:sz w:val="20"/>
          <w:szCs w:val="22"/>
        </w:rPr>
        <w:t xml:space="preserve">Dr. </w:t>
      </w:r>
      <w:r w:rsidR="00003BCE" w:rsidRPr="00814D1F">
        <w:rPr>
          <w:rFonts w:ascii="Arial" w:hAnsi="Arial" w:cs="Times New Roman"/>
          <w:spacing w:val="4"/>
          <w:sz w:val="20"/>
          <w:szCs w:val="22"/>
        </w:rPr>
        <w:fldChar w:fldCharType="begin"/>
      </w:r>
      <w:r w:rsidRPr="00814D1F">
        <w:rPr>
          <w:rFonts w:ascii="Arial" w:hAnsi="Arial" w:cs="Times New Roman"/>
          <w:spacing w:val="4"/>
          <w:sz w:val="20"/>
          <w:szCs w:val="22"/>
        </w:rPr>
        <w:instrText xml:space="preserve"> CONTACT _Con-3CE68BF612 \c \s \l </w:instrText>
      </w:r>
      <w:r w:rsidR="00003BCE" w:rsidRPr="00814D1F">
        <w:rPr>
          <w:rFonts w:ascii="Arial" w:hAnsi="Arial" w:cs="Times New Roman"/>
          <w:spacing w:val="4"/>
          <w:sz w:val="20"/>
          <w:szCs w:val="22"/>
        </w:rPr>
        <w:fldChar w:fldCharType="separate"/>
      </w:r>
      <w:r w:rsidRPr="00814D1F">
        <w:rPr>
          <w:rFonts w:ascii="Arial" w:hAnsi="Arial" w:cs="Times New Roman"/>
          <w:noProof/>
          <w:spacing w:val="4"/>
          <w:sz w:val="20"/>
          <w:szCs w:val="22"/>
        </w:rPr>
        <w:t>Tatsuya Tsukamoto</w:t>
      </w:r>
      <w:r w:rsidR="00003BCE" w:rsidRPr="00814D1F">
        <w:rPr>
          <w:rFonts w:ascii="Arial" w:hAnsi="Arial" w:cs="Times New Roman"/>
          <w:spacing w:val="4"/>
          <w:sz w:val="20"/>
          <w:szCs w:val="22"/>
        </w:rPr>
        <w:fldChar w:fldCharType="end"/>
      </w:r>
      <w:r w:rsidRPr="008E1F50">
        <w:rPr>
          <w:rFonts w:ascii="Arial" w:hAnsi="Arial" w:cs="Times New Roman"/>
          <w:spacing w:val="4"/>
          <w:sz w:val="20"/>
          <w:szCs w:val="22"/>
        </w:rPr>
        <w:t xml:space="preserve"> (Post doctoral fellow; 2007-2011).</w:t>
      </w:r>
      <w:r w:rsidRPr="008E1F50">
        <w:rPr>
          <w:rFonts w:ascii="Arial" w:hAnsi="Arial" w:cs="Times New Roman"/>
          <w:b/>
          <w:bCs/>
          <w:spacing w:val="4"/>
          <w:sz w:val="20"/>
          <w:szCs w:val="22"/>
        </w:rPr>
        <w:t xml:space="preserve"> </w:t>
      </w:r>
    </w:p>
    <w:p w14:paraId="238AC75D" w14:textId="77777777" w:rsidR="002A64A4" w:rsidRDefault="002A64A4" w:rsidP="002A64A4">
      <w:pPr>
        <w:ind w:left="360"/>
        <w:jc w:val="both"/>
        <w:rPr>
          <w:rFonts w:ascii="Arial" w:hAnsi="Arial" w:cs="Times New Roman"/>
          <w:bCs/>
          <w:spacing w:val="4"/>
          <w:sz w:val="20"/>
          <w:szCs w:val="22"/>
        </w:rPr>
      </w:pPr>
      <w:r>
        <w:rPr>
          <w:rFonts w:ascii="Arial" w:hAnsi="Arial" w:cs="Times New Roman"/>
          <w:bCs/>
          <w:spacing w:val="4"/>
          <w:sz w:val="20"/>
          <w:szCs w:val="22"/>
        </w:rPr>
        <w:t>Dr. Xunliang Liu (Post doctoral fellow, 2012-present).</w:t>
      </w:r>
    </w:p>
    <w:p w14:paraId="1E0EEE90" w14:textId="77777777" w:rsidR="002A64A4" w:rsidRDefault="002A64A4" w:rsidP="002A64A4">
      <w:pPr>
        <w:ind w:left="360"/>
        <w:jc w:val="both"/>
        <w:rPr>
          <w:rFonts w:ascii="Arial" w:hAnsi="Arial" w:cs="Times New Roman"/>
          <w:bCs/>
          <w:spacing w:val="4"/>
          <w:sz w:val="20"/>
          <w:szCs w:val="22"/>
        </w:rPr>
      </w:pPr>
      <w:r>
        <w:rPr>
          <w:rFonts w:ascii="Arial" w:hAnsi="Arial" w:cs="Times New Roman"/>
          <w:bCs/>
          <w:spacing w:val="4"/>
          <w:sz w:val="20"/>
          <w:szCs w:val="22"/>
        </w:rPr>
        <w:t>Dr. Yanbing Wang (Post doctoral fellow, 2013-present).</w:t>
      </w:r>
    </w:p>
    <w:p w14:paraId="41AC990D" w14:textId="71611FA6" w:rsidR="004B161E" w:rsidRPr="002A64A4" w:rsidRDefault="004B161E" w:rsidP="00054A3F">
      <w:pPr>
        <w:ind w:left="720" w:hanging="360"/>
        <w:jc w:val="both"/>
        <w:rPr>
          <w:rFonts w:ascii="Arial" w:hAnsi="Arial" w:cs="Times New Roman"/>
          <w:bCs/>
          <w:spacing w:val="4"/>
          <w:sz w:val="20"/>
          <w:szCs w:val="22"/>
        </w:rPr>
      </w:pPr>
      <w:r>
        <w:rPr>
          <w:rFonts w:ascii="Arial" w:hAnsi="Arial" w:cs="Times New Roman"/>
          <w:bCs/>
          <w:spacing w:val="4"/>
          <w:sz w:val="20"/>
          <w:szCs w:val="22"/>
        </w:rPr>
        <w:t xml:space="preserve">Dr. Meenakshisundaram Palaniappan (Visiting Scientist, </w:t>
      </w:r>
      <w:r w:rsidR="00054A3F">
        <w:rPr>
          <w:rFonts w:ascii="Arial" w:hAnsi="Arial" w:cs="Times New Roman"/>
          <w:bCs/>
          <w:spacing w:val="4"/>
          <w:sz w:val="20"/>
          <w:szCs w:val="22"/>
        </w:rPr>
        <w:t xml:space="preserve">University Grants Commission, Government of India sponsored </w:t>
      </w:r>
      <w:r>
        <w:rPr>
          <w:rFonts w:ascii="Arial" w:hAnsi="Arial" w:cs="Times New Roman"/>
          <w:bCs/>
          <w:spacing w:val="4"/>
          <w:sz w:val="20"/>
          <w:szCs w:val="22"/>
        </w:rPr>
        <w:t>Raman Fellow, 2013-present)</w:t>
      </w:r>
    </w:p>
    <w:p w14:paraId="3DE2D17F" w14:textId="77777777" w:rsidR="002A64A4" w:rsidRPr="008E1F50" w:rsidRDefault="002A64A4" w:rsidP="002A64A4">
      <w:pPr>
        <w:ind w:left="360"/>
        <w:jc w:val="both"/>
        <w:rPr>
          <w:rFonts w:ascii="Arial" w:hAnsi="Arial"/>
          <w:spacing w:val="4"/>
          <w:sz w:val="20"/>
          <w:szCs w:val="22"/>
        </w:rPr>
      </w:pPr>
    </w:p>
    <w:p w14:paraId="418BBE0B" w14:textId="77777777" w:rsidR="002A64A4" w:rsidRPr="00E97FEF" w:rsidRDefault="002A64A4" w:rsidP="002A6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both"/>
        <w:rPr>
          <w:rFonts w:ascii="Arial" w:hAnsi="Arial"/>
          <w:color w:val="000000"/>
          <w:sz w:val="20"/>
        </w:rPr>
        <w:sectPr w:rsidR="002A64A4" w:rsidRPr="00E97FEF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319" w:bottom="1440" w:left="1319" w:header="720" w:footer="720" w:gutter="0"/>
          <w:cols w:space="720"/>
        </w:sectPr>
      </w:pPr>
    </w:p>
    <w:p w14:paraId="29067BB9" w14:textId="77777777" w:rsidR="002A64A4" w:rsidRPr="00E97FEF" w:rsidRDefault="002A64A4" w:rsidP="002A64A4">
      <w:pPr>
        <w:jc w:val="both"/>
        <w:rPr>
          <w:rFonts w:ascii="Arial" w:hAnsi="Arial"/>
          <w:spacing w:val="4"/>
          <w:sz w:val="20"/>
          <w:szCs w:val="22"/>
        </w:rPr>
      </w:pPr>
    </w:p>
    <w:sectPr w:rsidR="002A64A4" w:rsidRPr="00E97FEF" w:rsidSect="00381864"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440" w:bottom="720" w:left="1440" w:header="720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28F89" w14:textId="77777777" w:rsidR="00520F4E" w:rsidRDefault="00520F4E">
      <w:r>
        <w:separator/>
      </w:r>
    </w:p>
  </w:endnote>
  <w:endnote w:type="continuationSeparator" w:id="0">
    <w:p w14:paraId="63C68FF3" w14:textId="77777777" w:rsidR="00520F4E" w:rsidRDefault="0052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21A06" w14:textId="77777777" w:rsidR="00520F4E" w:rsidRDefault="00003BCE" w:rsidP="002A6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0F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7D4CC4" w14:textId="77777777" w:rsidR="00520F4E" w:rsidRDefault="00520F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B2EC5" w14:textId="77777777" w:rsidR="00520F4E" w:rsidRDefault="00003BCE" w:rsidP="002A6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0F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2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3DF615" w14:textId="77777777" w:rsidR="00520F4E" w:rsidRDefault="00520F4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4E765" w14:textId="77777777" w:rsidR="00520F4E" w:rsidRDefault="00003BCE" w:rsidP="002A6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0F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DDED8" w14:textId="77777777" w:rsidR="00520F4E" w:rsidRDefault="00520F4E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C357" w14:textId="77777777" w:rsidR="00520F4E" w:rsidRDefault="00003BCE" w:rsidP="002A64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0F4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F4E">
      <w:rPr>
        <w:rStyle w:val="PageNumber"/>
        <w:noProof/>
      </w:rPr>
      <w:t>5</w:t>
    </w:r>
    <w:r>
      <w:rPr>
        <w:rStyle w:val="PageNumber"/>
      </w:rPr>
      <w:fldChar w:fldCharType="end"/>
    </w:r>
  </w:p>
  <w:p w14:paraId="1DB8A9BD" w14:textId="77777777" w:rsidR="00520F4E" w:rsidRDefault="00520F4E">
    <w:pPr>
      <w:pStyle w:val="Footer"/>
      <w:widowControl w:val="0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>____________________________________________________________________________________________</w:t>
    </w:r>
  </w:p>
  <w:p w14:paraId="505475ED" w14:textId="77777777" w:rsidR="00520F4E" w:rsidRDefault="00520F4E">
    <w:pPr>
      <w:pStyle w:val="Footer"/>
      <w:widowControl w:val="0"/>
      <w:rPr>
        <w:sz w:val="20"/>
        <w:szCs w:val="20"/>
      </w:rPr>
    </w:pPr>
  </w:p>
  <w:p w14:paraId="533CDCC3" w14:textId="77777777" w:rsidR="00520F4E" w:rsidRDefault="00520F4E">
    <w:pPr>
      <w:pStyle w:val="Footer"/>
      <w:widowControl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525DF" w14:textId="77777777" w:rsidR="00520F4E" w:rsidRDefault="00520F4E">
      <w:r>
        <w:separator/>
      </w:r>
    </w:p>
  </w:footnote>
  <w:footnote w:type="continuationSeparator" w:id="0">
    <w:p w14:paraId="5600BD8E" w14:textId="77777777" w:rsidR="00520F4E" w:rsidRDefault="00520F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3BA7F" w14:textId="77777777" w:rsidR="00520F4E" w:rsidRDefault="00520F4E">
    <w:pPr>
      <w:pStyle w:val="Header"/>
      <w:rPr>
        <w:b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3D3C" w14:textId="77777777" w:rsidR="00520F4E" w:rsidRDefault="00520F4E">
    <w:pPr>
      <w:pStyle w:val="Header"/>
      <w:widowControl w:val="0"/>
      <w:rPr>
        <w:sz w:val="20"/>
        <w:szCs w:val="20"/>
      </w:rPr>
    </w:pPr>
    <w:r>
      <w:rPr>
        <w:rFonts w:ascii="Helvetica" w:hAnsi="Helvetica" w:cs="Helvetica"/>
        <w:b/>
        <w:bCs/>
        <w:sz w:val="20"/>
        <w:szCs w:val="20"/>
        <w:u w:val="single"/>
      </w:rPr>
      <w:t xml:space="preserve">                                                                     BIOGRAPHICAL SKETCH</w:t>
    </w:r>
    <w:r>
      <w:rPr>
        <w:rFonts w:ascii="Helvetica" w:hAnsi="Helvetica" w:cs="Helvetica"/>
        <w:b/>
        <w:bCs/>
        <w:sz w:val="20"/>
        <w:szCs w:val="20"/>
        <w:u w:val="single"/>
      </w:rPr>
      <w:tab/>
    </w:r>
    <w:r>
      <w:rPr>
        <w:rFonts w:ascii="Helvetica" w:hAnsi="Helvetica" w:cs="Helvetica"/>
        <w:b/>
        <w:bCs/>
        <w:sz w:val="20"/>
        <w:szCs w:val="20"/>
        <w:u w:val="single"/>
      </w:rPr>
      <w:tab/>
    </w:r>
  </w:p>
  <w:p w14:paraId="5A39F1E0" w14:textId="77777777" w:rsidR="00520F4E" w:rsidRDefault="00520F4E">
    <w:pPr>
      <w:pStyle w:val="Header"/>
      <w:widowControl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DA2"/>
    <w:multiLevelType w:val="hybridMultilevel"/>
    <w:tmpl w:val="5404AC3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6B3126"/>
    <w:multiLevelType w:val="singleLevel"/>
    <w:tmpl w:val="8C34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14083E3D"/>
    <w:multiLevelType w:val="hybridMultilevel"/>
    <w:tmpl w:val="DA405A3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3D57D8"/>
    <w:multiLevelType w:val="multilevel"/>
    <w:tmpl w:val="5B040720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702BA9"/>
    <w:multiLevelType w:val="hybridMultilevel"/>
    <w:tmpl w:val="1C24D3C4"/>
    <w:lvl w:ilvl="0" w:tplc="3D608C6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1D7810"/>
    <w:multiLevelType w:val="hybridMultilevel"/>
    <w:tmpl w:val="ABCC38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84276C"/>
    <w:multiLevelType w:val="multilevel"/>
    <w:tmpl w:val="1A02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750BF"/>
    <w:multiLevelType w:val="hybridMultilevel"/>
    <w:tmpl w:val="F586D2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8C4BCC"/>
    <w:multiLevelType w:val="multilevel"/>
    <w:tmpl w:val="427E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A4689"/>
    <w:multiLevelType w:val="multilevel"/>
    <w:tmpl w:val="44AA96B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82098"/>
    <w:multiLevelType w:val="hybridMultilevel"/>
    <w:tmpl w:val="B68A3940"/>
    <w:lvl w:ilvl="0" w:tplc="913295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69"/>
    <w:rsid w:val="00003BCE"/>
    <w:rsid w:val="00054A3F"/>
    <w:rsid w:val="00085EE2"/>
    <w:rsid w:val="000E0104"/>
    <w:rsid w:val="000E2733"/>
    <w:rsid w:val="00106C21"/>
    <w:rsid w:val="00131EA2"/>
    <w:rsid w:val="001A2D2B"/>
    <w:rsid w:val="0025122C"/>
    <w:rsid w:val="002A64A4"/>
    <w:rsid w:val="003350D1"/>
    <w:rsid w:val="00381864"/>
    <w:rsid w:val="003848B7"/>
    <w:rsid w:val="003C2780"/>
    <w:rsid w:val="004065FE"/>
    <w:rsid w:val="004174FB"/>
    <w:rsid w:val="00475137"/>
    <w:rsid w:val="004B161E"/>
    <w:rsid w:val="00520F4E"/>
    <w:rsid w:val="00550939"/>
    <w:rsid w:val="00570527"/>
    <w:rsid w:val="006153A1"/>
    <w:rsid w:val="0063719F"/>
    <w:rsid w:val="006714E6"/>
    <w:rsid w:val="006B000B"/>
    <w:rsid w:val="007033B9"/>
    <w:rsid w:val="00747CDA"/>
    <w:rsid w:val="00814D1F"/>
    <w:rsid w:val="008A43D0"/>
    <w:rsid w:val="009B125E"/>
    <w:rsid w:val="00A132B9"/>
    <w:rsid w:val="00A468D6"/>
    <w:rsid w:val="00A727F5"/>
    <w:rsid w:val="00C11E69"/>
    <w:rsid w:val="00C26C8D"/>
    <w:rsid w:val="00C52892"/>
    <w:rsid w:val="00CF0759"/>
    <w:rsid w:val="00D25FBD"/>
    <w:rsid w:val="00D32CB7"/>
    <w:rsid w:val="00D917E9"/>
    <w:rsid w:val="00D97207"/>
    <w:rsid w:val="00E6677A"/>
    <w:rsid w:val="00E95687"/>
    <w:rsid w:val="00F32B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07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1864"/>
    <w:pPr>
      <w:autoSpaceDE w:val="0"/>
      <w:autoSpaceDN w:val="0"/>
    </w:pPr>
    <w:rPr>
      <w:rFonts w:ascii="Times" w:hAnsi="Times" w:cs="Times"/>
    </w:rPr>
  </w:style>
  <w:style w:type="paragraph" w:styleId="Heading1">
    <w:name w:val="heading 1"/>
    <w:basedOn w:val="Normal"/>
    <w:next w:val="Normal"/>
    <w:qFormat/>
    <w:rsid w:val="0038186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381864"/>
    <w:pPr>
      <w:keepNext/>
      <w:ind w:left="360" w:hanging="360"/>
      <w:outlineLvl w:val="1"/>
    </w:pPr>
    <w:rPr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186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81864"/>
    <w:pPr>
      <w:tabs>
        <w:tab w:val="center" w:pos="4320"/>
        <w:tab w:val="right" w:pos="8640"/>
      </w:tabs>
    </w:pPr>
  </w:style>
  <w:style w:type="paragraph" w:customStyle="1" w:styleId="Word222Null">
    <w:name w:val="Word222Null"/>
    <w:basedOn w:val="Normal"/>
    <w:rsid w:val="00381864"/>
    <w:rPr>
      <w:rFonts w:ascii="Courier New" w:hAnsi="Courier New" w:cs="Courier New"/>
    </w:rPr>
  </w:style>
  <w:style w:type="paragraph" w:customStyle="1" w:styleId="Footer1">
    <w:name w:val="Footer1"/>
    <w:basedOn w:val="Normal"/>
    <w:rsid w:val="00381864"/>
    <w:pPr>
      <w:tabs>
        <w:tab w:val="center" w:pos="4680"/>
        <w:tab w:val="right" w:pos="9000"/>
      </w:tabs>
    </w:pPr>
    <w:rPr>
      <w:rFonts w:ascii="Courier New" w:hAnsi="Courier New" w:cs="Courier New"/>
    </w:rPr>
  </w:style>
  <w:style w:type="paragraph" w:customStyle="1" w:styleId="Header1">
    <w:name w:val="Header1"/>
    <w:basedOn w:val="Normal"/>
    <w:rsid w:val="00381864"/>
    <w:pPr>
      <w:tabs>
        <w:tab w:val="center" w:pos="4680"/>
        <w:tab w:val="right" w:pos="9000"/>
      </w:tabs>
    </w:pPr>
    <w:rPr>
      <w:rFonts w:ascii="Courier New" w:hAnsi="Courier New" w:cs="Courier New"/>
    </w:rPr>
  </w:style>
  <w:style w:type="paragraph" w:customStyle="1" w:styleId="heading">
    <w:name w:val="heading"/>
    <w:basedOn w:val="Normal"/>
    <w:rsid w:val="00381864"/>
    <w:pPr>
      <w:spacing w:line="480" w:lineRule="atLeast"/>
    </w:pPr>
    <w:rPr>
      <w:rFonts w:ascii="Courier New" w:hAnsi="Courier New" w:cs="Courier New"/>
    </w:rPr>
  </w:style>
  <w:style w:type="paragraph" w:customStyle="1" w:styleId="protocol">
    <w:name w:val="protocol"/>
    <w:basedOn w:val="Normal"/>
    <w:rsid w:val="00381864"/>
    <w:pPr>
      <w:tabs>
        <w:tab w:val="left" w:pos="1080"/>
        <w:tab w:val="left" w:pos="1800"/>
      </w:tabs>
      <w:spacing w:line="480" w:lineRule="atLeast"/>
      <w:ind w:firstLine="2448"/>
    </w:pPr>
    <w:rPr>
      <w:rFonts w:ascii="Courier New" w:hAnsi="Courier New" w:cs="Courier New"/>
    </w:rPr>
  </w:style>
  <w:style w:type="paragraph" w:customStyle="1" w:styleId="HTMLBody">
    <w:name w:val="HTML Body"/>
    <w:rsid w:val="00381864"/>
    <w:pPr>
      <w:autoSpaceDE w:val="0"/>
      <w:autoSpaceDN w:val="0"/>
    </w:pPr>
    <w:rPr>
      <w:rFonts w:ascii="Arial" w:hAnsi="Arial" w:cs="Arial"/>
    </w:rPr>
  </w:style>
  <w:style w:type="paragraph" w:styleId="BodyText">
    <w:name w:val="Body Text"/>
    <w:basedOn w:val="Normal"/>
    <w:rsid w:val="003818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3818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  <w:jc w:val="both"/>
    </w:pPr>
    <w:rPr>
      <w:sz w:val="20"/>
      <w:szCs w:val="20"/>
    </w:rPr>
  </w:style>
  <w:style w:type="character" w:styleId="Hyperlink">
    <w:name w:val="Hyperlink"/>
    <w:basedOn w:val="DefaultParagraphFont"/>
    <w:rsid w:val="00381864"/>
    <w:rPr>
      <w:color w:val="0000FF"/>
      <w:u w:val="single"/>
    </w:rPr>
  </w:style>
  <w:style w:type="character" w:styleId="FollowedHyperlink">
    <w:name w:val="FollowedHyperlink"/>
    <w:basedOn w:val="DefaultParagraphFont"/>
    <w:rsid w:val="00381864"/>
    <w:rPr>
      <w:color w:val="800080"/>
      <w:u w:val="single"/>
    </w:rPr>
  </w:style>
  <w:style w:type="paragraph" w:customStyle="1" w:styleId="xl22">
    <w:name w:val="xl22"/>
    <w:basedOn w:val="Normal"/>
    <w:rsid w:val="00381864"/>
    <w:pPr>
      <w:autoSpaceDE/>
      <w:autoSpaceDN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381864"/>
    <w:pP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styleId="BodyTextIndent3">
    <w:name w:val="Body Text Indent 3"/>
    <w:basedOn w:val="Normal"/>
    <w:rsid w:val="00381864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381864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1E0F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81864"/>
    <w:pPr>
      <w:autoSpaceDE w:val="0"/>
      <w:autoSpaceDN w:val="0"/>
    </w:pPr>
    <w:rPr>
      <w:rFonts w:ascii="Times" w:hAnsi="Times" w:cs="Times"/>
    </w:rPr>
  </w:style>
  <w:style w:type="paragraph" w:styleId="Heading1">
    <w:name w:val="heading 1"/>
    <w:basedOn w:val="Normal"/>
    <w:next w:val="Normal"/>
    <w:qFormat/>
    <w:rsid w:val="0038186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381864"/>
    <w:pPr>
      <w:keepNext/>
      <w:ind w:left="360" w:hanging="360"/>
      <w:outlineLvl w:val="1"/>
    </w:pPr>
    <w:rPr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186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81864"/>
    <w:pPr>
      <w:tabs>
        <w:tab w:val="center" w:pos="4320"/>
        <w:tab w:val="right" w:pos="8640"/>
      </w:tabs>
    </w:pPr>
  </w:style>
  <w:style w:type="paragraph" w:customStyle="1" w:styleId="Word222Null">
    <w:name w:val="Word222Null"/>
    <w:basedOn w:val="Normal"/>
    <w:rsid w:val="00381864"/>
    <w:rPr>
      <w:rFonts w:ascii="Courier New" w:hAnsi="Courier New" w:cs="Courier New"/>
    </w:rPr>
  </w:style>
  <w:style w:type="paragraph" w:customStyle="1" w:styleId="Footer1">
    <w:name w:val="Footer1"/>
    <w:basedOn w:val="Normal"/>
    <w:rsid w:val="00381864"/>
    <w:pPr>
      <w:tabs>
        <w:tab w:val="center" w:pos="4680"/>
        <w:tab w:val="right" w:pos="9000"/>
      </w:tabs>
    </w:pPr>
    <w:rPr>
      <w:rFonts w:ascii="Courier New" w:hAnsi="Courier New" w:cs="Courier New"/>
    </w:rPr>
  </w:style>
  <w:style w:type="paragraph" w:customStyle="1" w:styleId="Header1">
    <w:name w:val="Header1"/>
    <w:basedOn w:val="Normal"/>
    <w:rsid w:val="00381864"/>
    <w:pPr>
      <w:tabs>
        <w:tab w:val="center" w:pos="4680"/>
        <w:tab w:val="right" w:pos="9000"/>
      </w:tabs>
    </w:pPr>
    <w:rPr>
      <w:rFonts w:ascii="Courier New" w:hAnsi="Courier New" w:cs="Courier New"/>
    </w:rPr>
  </w:style>
  <w:style w:type="paragraph" w:customStyle="1" w:styleId="heading">
    <w:name w:val="heading"/>
    <w:basedOn w:val="Normal"/>
    <w:rsid w:val="00381864"/>
    <w:pPr>
      <w:spacing w:line="480" w:lineRule="atLeast"/>
    </w:pPr>
    <w:rPr>
      <w:rFonts w:ascii="Courier New" w:hAnsi="Courier New" w:cs="Courier New"/>
    </w:rPr>
  </w:style>
  <w:style w:type="paragraph" w:customStyle="1" w:styleId="protocol">
    <w:name w:val="protocol"/>
    <w:basedOn w:val="Normal"/>
    <w:rsid w:val="00381864"/>
    <w:pPr>
      <w:tabs>
        <w:tab w:val="left" w:pos="1080"/>
        <w:tab w:val="left" w:pos="1800"/>
      </w:tabs>
      <w:spacing w:line="480" w:lineRule="atLeast"/>
      <w:ind w:firstLine="2448"/>
    </w:pPr>
    <w:rPr>
      <w:rFonts w:ascii="Courier New" w:hAnsi="Courier New" w:cs="Courier New"/>
    </w:rPr>
  </w:style>
  <w:style w:type="paragraph" w:customStyle="1" w:styleId="HTMLBody">
    <w:name w:val="HTML Body"/>
    <w:rsid w:val="00381864"/>
    <w:pPr>
      <w:autoSpaceDE w:val="0"/>
      <w:autoSpaceDN w:val="0"/>
    </w:pPr>
    <w:rPr>
      <w:rFonts w:ascii="Arial" w:hAnsi="Arial" w:cs="Arial"/>
    </w:rPr>
  </w:style>
  <w:style w:type="paragraph" w:styleId="BodyText">
    <w:name w:val="Body Text"/>
    <w:basedOn w:val="Normal"/>
    <w:rsid w:val="003818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3818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  <w:jc w:val="both"/>
    </w:pPr>
    <w:rPr>
      <w:sz w:val="20"/>
      <w:szCs w:val="20"/>
    </w:rPr>
  </w:style>
  <w:style w:type="character" w:styleId="Hyperlink">
    <w:name w:val="Hyperlink"/>
    <w:basedOn w:val="DefaultParagraphFont"/>
    <w:rsid w:val="00381864"/>
    <w:rPr>
      <w:color w:val="0000FF"/>
      <w:u w:val="single"/>
    </w:rPr>
  </w:style>
  <w:style w:type="character" w:styleId="FollowedHyperlink">
    <w:name w:val="FollowedHyperlink"/>
    <w:basedOn w:val="DefaultParagraphFont"/>
    <w:rsid w:val="00381864"/>
    <w:rPr>
      <w:color w:val="800080"/>
      <w:u w:val="single"/>
    </w:rPr>
  </w:style>
  <w:style w:type="paragraph" w:customStyle="1" w:styleId="xl22">
    <w:name w:val="xl22"/>
    <w:basedOn w:val="Normal"/>
    <w:rsid w:val="00381864"/>
    <w:pPr>
      <w:autoSpaceDE/>
      <w:autoSpaceDN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381864"/>
    <w:pPr>
      <w:autoSpaceDE/>
      <w:autoSpaceDN/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styleId="BodyTextIndent3">
    <w:name w:val="Body Text Indent 3"/>
    <w:basedOn w:val="Normal"/>
    <w:rsid w:val="00381864"/>
    <w:pPr>
      <w:spacing w:after="120"/>
      <w:ind w:left="360"/>
    </w:pPr>
    <w:rPr>
      <w:sz w:val="16"/>
      <w:szCs w:val="16"/>
    </w:rPr>
  </w:style>
  <w:style w:type="paragraph" w:styleId="BodyText3">
    <w:name w:val="Body Text 3"/>
    <w:basedOn w:val="Normal"/>
    <w:rsid w:val="00381864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1E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2208</Words>
  <Characters>12587</Characters>
  <Application>Microsoft Macintosh Word</Application>
  <DocSecurity>0</DocSecurity>
  <Lines>104</Lines>
  <Paragraphs>29</Paragraphs>
  <ScaleCrop>false</ScaleCrop>
  <Company>University of Arizona</Company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Biosketch</dc:title>
  <dc:subject/>
  <dc:creator>Ravi Palanivelu</dc:creator>
  <cp:keywords/>
  <dc:description/>
  <cp:lastModifiedBy>Ravi Palanivelu</cp:lastModifiedBy>
  <cp:revision>12</cp:revision>
  <cp:lastPrinted>2009-12-23T01:23:00Z</cp:lastPrinted>
  <dcterms:created xsi:type="dcterms:W3CDTF">2014-04-25T16:28:00Z</dcterms:created>
  <dcterms:modified xsi:type="dcterms:W3CDTF">2014-06-04T18:39:00Z</dcterms:modified>
</cp:coreProperties>
</file>